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796" w:rsidRPr="00A072CB" w:rsidRDefault="002A7796" w:rsidP="00A072C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251971"/>
            <wp:effectExtent l="19050" t="0" r="3175" b="0"/>
            <wp:docPr id="1" name="Рисунок 1" descr="D:\D_S\Документы сканера\логопун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_S\Документы сканера\логопунк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51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0C4" w:rsidRPr="00A072CB" w:rsidRDefault="008C30C4" w:rsidP="00A072C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осуществление необходимой коррекции речевых нарушений у детей дошкольного возраста;</w:t>
      </w:r>
    </w:p>
    <w:p w:rsidR="008C30C4" w:rsidRPr="00A072CB" w:rsidRDefault="008C30C4" w:rsidP="00A072C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и развитие фонематического слуха у детей с нарушениями речи;</w:t>
      </w:r>
    </w:p>
    <w:p w:rsidR="008C30C4" w:rsidRPr="00A072CB" w:rsidRDefault="008C30C4" w:rsidP="00A072C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предупреждение нарушений устной и письменной речи;</w:t>
      </w:r>
    </w:p>
    <w:p w:rsidR="008C30C4" w:rsidRPr="00A072CB" w:rsidRDefault="008C30C4" w:rsidP="00A072C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развитие у детей произвольного внимания к звуковой стороне речи;</w:t>
      </w:r>
    </w:p>
    <w:p w:rsidR="008C30C4" w:rsidRPr="00A072CB" w:rsidRDefault="008C30C4" w:rsidP="00A072C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C5164"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взаимодействие с педагогами ОО</w:t>
      </w:r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пропаганда логопедических знаний среди педагогов и родителей воспитанников (лиц их замещающих) по формированию речевого развития детей;</w:t>
      </w:r>
    </w:p>
    <w:p w:rsidR="008C30C4" w:rsidRPr="00A072CB" w:rsidRDefault="008C30C4" w:rsidP="00A072C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стремления детей преодолеть недостатки речи, сохранить эмоциональное благополучие в своей адаптивной среде;</w:t>
      </w:r>
    </w:p>
    <w:p w:rsidR="008C30C4" w:rsidRPr="00A072CB" w:rsidRDefault="008C30C4" w:rsidP="00A072C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методов логопедической работы в соответствии с возможностями, потребностями и интересами дошкольника;</w:t>
      </w:r>
    </w:p>
    <w:p w:rsidR="008C30C4" w:rsidRPr="00A072CB" w:rsidRDefault="008C30C4" w:rsidP="00A072C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возможность интегрировать воспитание и обучение в обычной группе с получением специализированной помощи в развитии речи.</w:t>
      </w:r>
    </w:p>
    <w:p w:rsidR="00722DE6" w:rsidRPr="00A072CB" w:rsidRDefault="00DC5164" w:rsidP="00A072C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72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8C30C4" w:rsidRPr="00A072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Комплекто</w:t>
      </w:r>
      <w:r w:rsidR="00043F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вание логопедического пункта образовательной организации</w:t>
      </w:r>
    </w:p>
    <w:p w:rsidR="008C6A91" w:rsidRPr="00A072CB" w:rsidRDefault="00722DE6" w:rsidP="00A072C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  <w:r w:rsidRPr="00A072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8C6A91" w:rsidRPr="00A072CB">
        <w:rPr>
          <w:rFonts w:ascii="Times New Roman" w:hAnsi="Times New Roman" w:cs="Times New Roman"/>
          <w:b/>
          <w:sz w:val="24"/>
          <w:szCs w:val="24"/>
        </w:rPr>
        <w:t xml:space="preserve">Рекомендации для зачисления в логопедический пункт дошкольной образовательной организации детей с </w:t>
      </w:r>
      <w:proofErr w:type="spellStart"/>
      <w:r w:rsidR="008C6A91" w:rsidRPr="00A072CB">
        <w:rPr>
          <w:rFonts w:ascii="Times New Roman" w:hAnsi="Times New Roman" w:cs="Times New Roman"/>
          <w:b/>
          <w:sz w:val="24"/>
          <w:szCs w:val="24"/>
        </w:rPr>
        <w:t>нерезко</w:t>
      </w:r>
      <w:proofErr w:type="spellEnd"/>
      <w:r w:rsidR="008C6A91" w:rsidRPr="00A072CB">
        <w:rPr>
          <w:rFonts w:ascii="Times New Roman" w:hAnsi="Times New Roman" w:cs="Times New Roman"/>
          <w:b/>
          <w:sz w:val="24"/>
          <w:szCs w:val="24"/>
        </w:rPr>
        <w:t xml:space="preserve"> выраженными нарушениями речи.</w:t>
      </w:r>
    </w:p>
    <w:p w:rsidR="008C6A91" w:rsidRPr="00A072CB" w:rsidRDefault="008C6A91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b/>
          <w:sz w:val="24"/>
          <w:szCs w:val="24"/>
        </w:rPr>
        <w:t xml:space="preserve">К </w:t>
      </w:r>
      <w:proofErr w:type="spellStart"/>
      <w:r w:rsidRPr="00A072CB">
        <w:rPr>
          <w:rFonts w:ascii="Times New Roman" w:hAnsi="Times New Roman" w:cs="Times New Roman"/>
          <w:b/>
          <w:sz w:val="24"/>
          <w:szCs w:val="24"/>
        </w:rPr>
        <w:t>нерезко</w:t>
      </w:r>
      <w:proofErr w:type="spellEnd"/>
      <w:r w:rsidRPr="00A072CB">
        <w:rPr>
          <w:rFonts w:ascii="Times New Roman" w:hAnsi="Times New Roman" w:cs="Times New Roman"/>
          <w:b/>
          <w:sz w:val="24"/>
          <w:szCs w:val="24"/>
        </w:rPr>
        <w:t xml:space="preserve"> выраженными нарушениями речи</w:t>
      </w:r>
      <w:r w:rsidRPr="00A072CB">
        <w:rPr>
          <w:rFonts w:ascii="Times New Roman" w:hAnsi="Times New Roman" w:cs="Times New Roman"/>
          <w:sz w:val="24"/>
          <w:szCs w:val="24"/>
        </w:rPr>
        <w:t xml:space="preserve"> относятся:</w:t>
      </w:r>
    </w:p>
    <w:p w:rsidR="008C6A91" w:rsidRPr="00A072CB" w:rsidRDefault="008C6A91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b/>
          <w:sz w:val="24"/>
          <w:szCs w:val="24"/>
        </w:rPr>
        <w:t xml:space="preserve">1. Нерезко выраженное общее недоразвитие речи. </w:t>
      </w:r>
      <w:r w:rsidRPr="00A072CB">
        <w:rPr>
          <w:rFonts w:ascii="Times New Roman" w:hAnsi="Times New Roman" w:cs="Times New Roman"/>
          <w:sz w:val="24"/>
          <w:szCs w:val="24"/>
        </w:rPr>
        <w:t>Дети владеют фразовой речью, адекватно отвечают на вопросы, могут составить несложный рассказ по картине, пересказать простой текст. Объём обиходного словаря приближается к возрастной норме. Ошибки встречаются при выполнении специально подобранных усложнённых заданий. Нарушения встречаются в воспроизведении наиболее трудных или мало известных слов:</w:t>
      </w:r>
    </w:p>
    <w:p w:rsidR="008C6A91" w:rsidRPr="00A072CB" w:rsidRDefault="008C6A91" w:rsidP="00A072CB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072CB">
        <w:rPr>
          <w:rFonts w:ascii="Times New Roman" w:hAnsi="Times New Roman" w:cs="Times New Roman"/>
          <w:sz w:val="24"/>
          <w:szCs w:val="24"/>
        </w:rPr>
        <w:t>саморубка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(мясорубка),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селепед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(велосипед),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фотирует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(фотографирует). Словарный запас недостаточно точен по способу употребления. В нём мало слов, обозначающих отвлечённые и обобщённые понятия. Метафоры, сравнения, переносное значение бывает затруднено. </w:t>
      </w:r>
      <w:proofErr w:type="gramStart"/>
      <w:r w:rsidRPr="00A072CB">
        <w:rPr>
          <w:rFonts w:ascii="Times New Roman" w:hAnsi="Times New Roman" w:cs="Times New Roman"/>
          <w:sz w:val="24"/>
          <w:szCs w:val="24"/>
        </w:rPr>
        <w:t>Характерны лексические замены: фонтан - водичка льётся, брызгает, скворечник - птички живут, галстук - ленточка, подоконник - окошко с цветами.</w:t>
      </w:r>
      <w:proofErr w:type="gramEnd"/>
      <w:r w:rsidRPr="00A072CB">
        <w:rPr>
          <w:rFonts w:ascii="Times New Roman" w:hAnsi="Times New Roman" w:cs="Times New Roman"/>
          <w:sz w:val="24"/>
          <w:szCs w:val="24"/>
        </w:rPr>
        <w:t xml:space="preserve"> Значительные трудности испытывают при самостоятельном образовании слов. </w:t>
      </w:r>
      <w:proofErr w:type="gramStart"/>
      <w:r w:rsidRPr="00A072CB">
        <w:rPr>
          <w:rFonts w:ascii="Times New Roman" w:hAnsi="Times New Roman" w:cs="Times New Roman"/>
          <w:sz w:val="24"/>
          <w:szCs w:val="24"/>
        </w:rPr>
        <w:t>Например, профессий от названий действий (строить - строитель), существительных от названий признаков (красный - краснеть); антонимов (густой - редкий, мягкий - чёрствый, храбрый - трусливый).</w:t>
      </w:r>
      <w:proofErr w:type="gramEnd"/>
      <w:r w:rsidRPr="00A072CB">
        <w:rPr>
          <w:rFonts w:ascii="Times New Roman" w:hAnsi="Times New Roman" w:cs="Times New Roman"/>
          <w:sz w:val="24"/>
          <w:szCs w:val="24"/>
        </w:rPr>
        <w:t xml:space="preserve"> Остаются ошибки в употреблении форм множественного числа (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деревы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гнёзды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>). В активной речи правильно употребляются простые и хорошо отработанные предлоги (</w:t>
      </w:r>
      <w:proofErr w:type="gramStart"/>
      <w:r w:rsidRPr="00A072C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072CB">
        <w:rPr>
          <w:rFonts w:ascii="Times New Roman" w:hAnsi="Times New Roman" w:cs="Times New Roman"/>
          <w:sz w:val="24"/>
          <w:szCs w:val="24"/>
        </w:rPr>
        <w:t>, на, под). Затруднения вызывают сложные предлоги (</w:t>
      </w:r>
      <w:proofErr w:type="gramStart"/>
      <w:r w:rsidRPr="00A072CB">
        <w:rPr>
          <w:rFonts w:ascii="Times New Roman" w:hAnsi="Times New Roman" w:cs="Times New Roman"/>
          <w:sz w:val="24"/>
          <w:szCs w:val="24"/>
        </w:rPr>
        <w:t>из-под</w:t>
      </w:r>
      <w:proofErr w:type="gramEnd"/>
      <w:r w:rsidRPr="00A072CB">
        <w:rPr>
          <w:rFonts w:ascii="Times New Roman" w:hAnsi="Times New Roman" w:cs="Times New Roman"/>
          <w:sz w:val="24"/>
          <w:szCs w:val="24"/>
        </w:rPr>
        <w:t xml:space="preserve">, из-за, между). Например: </w:t>
      </w:r>
      <w:r w:rsidRPr="00A072CB">
        <w:rPr>
          <w:rFonts w:ascii="Times New Roman" w:hAnsi="Times New Roman" w:cs="Times New Roman"/>
          <w:i/>
          <w:sz w:val="24"/>
          <w:szCs w:val="24"/>
        </w:rPr>
        <w:t>Мячик выкатился из шкафа. Лампа висит на столе</w:t>
      </w:r>
      <w:r w:rsidRPr="00A072CB">
        <w:rPr>
          <w:rFonts w:ascii="Times New Roman" w:hAnsi="Times New Roman" w:cs="Times New Roman"/>
          <w:sz w:val="24"/>
          <w:szCs w:val="24"/>
        </w:rPr>
        <w:t xml:space="preserve">. Нарушение согласования прилагательных с существительными проявляется в предложениях типа: </w:t>
      </w:r>
      <w:r w:rsidRPr="00A072CB">
        <w:rPr>
          <w:rFonts w:ascii="Times New Roman" w:hAnsi="Times New Roman" w:cs="Times New Roman"/>
          <w:i/>
          <w:sz w:val="24"/>
          <w:szCs w:val="24"/>
        </w:rPr>
        <w:t>Мальчик рисует красной ручкой и синей карандашей.</w:t>
      </w:r>
    </w:p>
    <w:p w:rsidR="008C6A91" w:rsidRPr="00A072CB" w:rsidRDefault="008C6A91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sz w:val="24"/>
          <w:szCs w:val="24"/>
        </w:rPr>
        <w:t>На фоне развёрнутой речи преобладают простые предложения, недостаточен лексический запас прилагательных, числительных, наречий, причастий, деепричастий.</w:t>
      </w:r>
    </w:p>
    <w:p w:rsidR="008C6A91" w:rsidRPr="00A072CB" w:rsidRDefault="008C6A91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b/>
          <w:sz w:val="24"/>
          <w:szCs w:val="24"/>
        </w:rPr>
        <w:t>2. Фонетико-фонематическое недоразвитие.</w:t>
      </w:r>
      <w:r w:rsidRPr="00A072CB">
        <w:rPr>
          <w:rFonts w:ascii="Times New Roman" w:hAnsi="Times New Roman" w:cs="Times New Roman"/>
          <w:sz w:val="24"/>
          <w:szCs w:val="24"/>
        </w:rPr>
        <w:t xml:space="preserve"> В устной речи выявляются следующие недостатки произношения:</w:t>
      </w:r>
    </w:p>
    <w:p w:rsidR="008C6A91" w:rsidRPr="00A072CB" w:rsidRDefault="008C6A91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sz w:val="24"/>
          <w:szCs w:val="24"/>
        </w:rPr>
        <w:t xml:space="preserve">а) замена звуков, одинаковых по способу образования, но разных по месту артикуляции (дудок - гудок,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тулак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- кулак);</w:t>
      </w:r>
    </w:p>
    <w:p w:rsidR="008C6A91" w:rsidRPr="00A072CB" w:rsidRDefault="008C6A91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sz w:val="24"/>
          <w:szCs w:val="24"/>
        </w:rPr>
        <w:t>б) замена звуков, одинаковых по месту артикуляции, но разных по способу образования (танки - санки);</w:t>
      </w:r>
    </w:p>
    <w:p w:rsidR="008C6A91" w:rsidRPr="00A072CB" w:rsidRDefault="008C6A91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sz w:val="24"/>
          <w:szCs w:val="24"/>
        </w:rPr>
        <w:t>в) замена звуков, одинаковых по способу образования, но различных по участию органов артикуляции (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фумка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- сумка);</w:t>
      </w:r>
    </w:p>
    <w:p w:rsidR="008C6A91" w:rsidRPr="00A072CB" w:rsidRDefault="008C6A91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sz w:val="24"/>
          <w:szCs w:val="24"/>
        </w:rPr>
        <w:t>г) замена звуков по месту и способу образования, но различающихся по участию голоса (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пулка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- булка,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субы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- зубы);</w:t>
      </w:r>
    </w:p>
    <w:p w:rsidR="008C6A91" w:rsidRPr="00A072CB" w:rsidRDefault="008C6A91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sz w:val="24"/>
          <w:szCs w:val="24"/>
        </w:rPr>
        <w:lastRenderedPageBreak/>
        <w:t>д) замена звуков, одинаковых по способу образования, но различающиеся по признаку твёрдости, мягкости.</w:t>
      </w:r>
    </w:p>
    <w:p w:rsidR="008C6A91" w:rsidRPr="00A072CB" w:rsidRDefault="008C6A91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b/>
          <w:sz w:val="24"/>
          <w:szCs w:val="24"/>
        </w:rPr>
        <w:t>-фонетическое недоразвитие.</w:t>
      </w:r>
      <w:r w:rsidRPr="00A072CB">
        <w:rPr>
          <w:rFonts w:ascii="Times New Roman" w:hAnsi="Times New Roman" w:cs="Times New Roman"/>
          <w:sz w:val="24"/>
          <w:szCs w:val="24"/>
        </w:rPr>
        <w:t xml:space="preserve"> Проявляется в отсутствии звука, либо в их искажениях (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ыба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- рыба,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паоход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- пароход).</w:t>
      </w:r>
    </w:p>
    <w:p w:rsidR="008C6A91" w:rsidRPr="00A072CB" w:rsidRDefault="008C6A91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72CB">
        <w:rPr>
          <w:rFonts w:ascii="Times New Roman" w:hAnsi="Times New Roman" w:cs="Times New Roman"/>
          <w:b/>
          <w:sz w:val="24"/>
          <w:szCs w:val="24"/>
        </w:rPr>
        <w:t>Зачисление</w:t>
      </w:r>
      <w:r w:rsidRPr="00A072CB">
        <w:rPr>
          <w:rFonts w:ascii="Times New Roman" w:hAnsi="Times New Roman" w:cs="Times New Roman"/>
          <w:sz w:val="24"/>
          <w:szCs w:val="24"/>
        </w:rPr>
        <w:t xml:space="preserve"> детей с негрубыми речевыми расстройствами осуществляется психолого-медико-педагогическим консилиумом (далее.</w:t>
      </w:r>
      <w:proofErr w:type="gramEnd"/>
      <w:r w:rsidRPr="00A07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072CB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) дошкольной образовательной организации с 1 по15 сентября </w:t>
      </w:r>
      <w:r w:rsidR="00043FD6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A072CB">
        <w:rPr>
          <w:rFonts w:ascii="Times New Roman" w:hAnsi="Times New Roman" w:cs="Times New Roman"/>
          <w:sz w:val="24"/>
          <w:szCs w:val="24"/>
        </w:rPr>
        <w:t>комплексного первичного обследования учителя-логопеда, педагога-психолога, воспитателя.</w:t>
      </w:r>
      <w:proofErr w:type="gramEnd"/>
      <w:r w:rsidRPr="00A072CB">
        <w:rPr>
          <w:rFonts w:ascii="Times New Roman" w:hAnsi="Times New Roman" w:cs="Times New Roman"/>
          <w:sz w:val="24"/>
          <w:szCs w:val="24"/>
        </w:rPr>
        <w:t xml:space="preserve"> На каждого ребёнка заполняется речевая карта, общий протокол обследования на момент зачисления и выпуска, подписанный членами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. Индивидуальный протокол динамического наблюдения заполняется в случае необходимости уточнения речевого и клинического заключения для направления воспитанника в лечебно-профилактическое учреждение или в муниципальное бюджетное учреждение психолого-медико-педагогическую комиссию </w:t>
      </w:r>
      <w:proofErr w:type="gramStart"/>
      <w:r w:rsidR="00043FD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043FD6">
        <w:rPr>
          <w:rFonts w:ascii="Times New Roman" w:hAnsi="Times New Roman" w:cs="Times New Roman"/>
          <w:sz w:val="24"/>
          <w:szCs w:val="24"/>
        </w:rPr>
        <w:t xml:space="preserve">. Колпашева или </w:t>
      </w:r>
      <w:r w:rsidRPr="00A072CB">
        <w:rPr>
          <w:rFonts w:ascii="Times New Roman" w:hAnsi="Times New Roman" w:cs="Times New Roman"/>
          <w:sz w:val="24"/>
          <w:szCs w:val="24"/>
        </w:rPr>
        <w:t>г. Томска (далее, МБУ ПМПК).</w:t>
      </w:r>
    </w:p>
    <w:p w:rsidR="00722DE6" w:rsidRPr="00A072CB" w:rsidRDefault="00DC5164" w:rsidP="001256D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8C30C4"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</w:t>
      </w:r>
      <w:r w:rsidR="00722DE6"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22DE6" w:rsidRPr="00A072CB">
        <w:rPr>
          <w:rFonts w:ascii="Times New Roman" w:hAnsi="Times New Roman" w:cs="Times New Roman"/>
          <w:b/>
          <w:sz w:val="24"/>
          <w:szCs w:val="24"/>
        </w:rPr>
        <w:t>Рекомендации к зачислению дошкольников на логопедический пункт для детей с тяжелыми нарушениями речи.</w:t>
      </w:r>
    </w:p>
    <w:p w:rsidR="00722DE6" w:rsidRPr="00A072CB" w:rsidRDefault="00722DE6" w:rsidP="00A072C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2CB">
        <w:rPr>
          <w:rFonts w:ascii="Times New Roman" w:hAnsi="Times New Roman" w:cs="Times New Roman"/>
          <w:b/>
          <w:sz w:val="24"/>
          <w:szCs w:val="24"/>
        </w:rPr>
        <w:t>Организация обучения детей с тяжелыми нарушениями речи в дошкольной образовательной организации.</w:t>
      </w:r>
    </w:p>
    <w:p w:rsidR="00722DE6" w:rsidRPr="00A072CB" w:rsidRDefault="00722DE6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b/>
          <w:sz w:val="24"/>
          <w:szCs w:val="24"/>
        </w:rPr>
        <w:t>Отбор</w:t>
      </w:r>
      <w:r w:rsidRPr="00A072CB">
        <w:rPr>
          <w:rFonts w:ascii="Times New Roman" w:hAnsi="Times New Roman" w:cs="Times New Roman"/>
          <w:sz w:val="24"/>
          <w:szCs w:val="24"/>
        </w:rPr>
        <w:t xml:space="preserve"> детей на логопедический пункт для детей с тяжелыми нарушениями речи проводит психолого-медико-педагогический консилиум дошкольной образовательной организации на основании следующих документов:</w:t>
      </w:r>
    </w:p>
    <w:p w:rsidR="00722DE6" w:rsidRPr="00A072CB" w:rsidRDefault="00722DE6" w:rsidP="00A072CB">
      <w:pPr>
        <w:numPr>
          <w:ilvl w:val="0"/>
          <w:numId w:val="5"/>
        </w:numPr>
        <w:tabs>
          <w:tab w:val="clear" w:pos="1425"/>
          <w:tab w:val="num" w:pos="851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sz w:val="24"/>
          <w:szCs w:val="24"/>
        </w:rPr>
        <w:t>Протокол динамического наблюдения психолого-медико-педагогического консилиума дошкольной образовательной организации;</w:t>
      </w:r>
    </w:p>
    <w:p w:rsidR="00722DE6" w:rsidRPr="00A072CB" w:rsidRDefault="00722DE6" w:rsidP="00A072CB">
      <w:pPr>
        <w:numPr>
          <w:ilvl w:val="0"/>
          <w:numId w:val="5"/>
        </w:numPr>
        <w:tabs>
          <w:tab w:val="clear" w:pos="1425"/>
          <w:tab w:val="num" w:pos="851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sz w:val="24"/>
          <w:szCs w:val="24"/>
        </w:rPr>
        <w:t>Характеристики воспитателя;</w:t>
      </w:r>
    </w:p>
    <w:p w:rsidR="00722DE6" w:rsidRPr="00A072CB" w:rsidRDefault="00722DE6" w:rsidP="00A072CB">
      <w:pPr>
        <w:numPr>
          <w:ilvl w:val="0"/>
          <w:numId w:val="5"/>
        </w:numPr>
        <w:tabs>
          <w:tab w:val="clear" w:pos="1425"/>
          <w:tab w:val="num" w:pos="851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sz w:val="24"/>
          <w:szCs w:val="24"/>
        </w:rPr>
        <w:t>Заключения врача-психиатра;</w:t>
      </w:r>
    </w:p>
    <w:p w:rsidR="00722DE6" w:rsidRPr="00A072CB" w:rsidRDefault="00722DE6" w:rsidP="00A072CB">
      <w:pPr>
        <w:numPr>
          <w:ilvl w:val="0"/>
          <w:numId w:val="5"/>
        </w:numPr>
        <w:tabs>
          <w:tab w:val="clear" w:pos="1425"/>
          <w:tab w:val="num" w:pos="851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sz w:val="24"/>
          <w:szCs w:val="24"/>
        </w:rPr>
        <w:t>Медицинской карты ребенка.</w:t>
      </w:r>
    </w:p>
    <w:p w:rsidR="00722DE6" w:rsidRPr="00A072CB" w:rsidRDefault="00722DE6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sz w:val="24"/>
          <w:szCs w:val="24"/>
        </w:rPr>
        <w:t>Для зачисления на логопедический пункт для детей с тяжелыми нарушениями речи родители (законные представители) могут самостоятельно обратиться в МБУ ПМПК.</w:t>
      </w:r>
    </w:p>
    <w:p w:rsidR="00722DE6" w:rsidRPr="00A072CB" w:rsidRDefault="00722DE6" w:rsidP="00A072C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2CB">
        <w:rPr>
          <w:rFonts w:ascii="Times New Roman" w:hAnsi="Times New Roman" w:cs="Times New Roman"/>
          <w:sz w:val="24"/>
          <w:szCs w:val="24"/>
        </w:rPr>
        <w:t xml:space="preserve">Зачисление на логопедический пункт осуществляется на основе обследования речи детей при следующих заключениях МБУ ПМПК,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дошкольной образовательной организации:</w:t>
      </w:r>
    </w:p>
    <w:p w:rsidR="00722DE6" w:rsidRPr="00A072CB" w:rsidRDefault="00722DE6" w:rsidP="00A072C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2CB">
        <w:rPr>
          <w:rFonts w:ascii="Times New Roman" w:hAnsi="Times New Roman" w:cs="Times New Roman"/>
          <w:b/>
          <w:sz w:val="24"/>
          <w:szCs w:val="24"/>
        </w:rPr>
        <w:t>1. Общее недоразвитие речи</w:t>
      </w:r>
      <w:r w:rsidRPr="00A072CB">
        <w:rPr>
          <w:rFonts w:ascii="Times New Roman" w:hAnsi="Times New Roman" w:cs="Times New Roman"/>
          <w:sz w:val="24"/>
          <w:szCs w:val="24"/>
        </w:rPr>
        <w:t xml:space="preserve">, </w:t>
      </w:r>
      <w:r w:rsidRPr="00A072CB">
        <w:rPr>
          <w:rFonts w:ascii="Times New Roman" w:hAnsi="Times New Roman" w:cs="Times New Roman"/>
          <w:b/>
          <w:sz w:val="24"/>
          <w:szCs w:val="24"/>
        </w:rPr>
        <w:t xml:space="preserve">обусловленное алалией, </w:t>
      </w:r>
      <w:proofErr w:type="spellStart"/>
      <w:r w:rsidRPr="00A072CB">
        <w:rPr>
          <w:rFonts w:ascii="Times New Roman" w:hAnsi="Times New Roman" w:cs="Times New Roman"/>
          <w:b/>
          <w:sz w:val="24"/>
          <w:szCs w:val="24"/>
        </w:rPr>
        <w:t>ринолалией</w:t>
      </w:r>
      <w:proofErr w:type="spellEnd"/>
      <w:r w:rsidRPr="00A072CB">
        <w:rPr>
          <w:rFonts w:ascii="Times New Roman" w:hAnsi="Times New Roman" w:cs="Times New Roman"/>
          <w:b/>
          <w:sz w:val="24"/>
          <w:szCs w:val="24"/>
        </w:rPr>
        <w:t>, афазией, дизартрией.</w:t>
      </w:r>
    </w:p>
    <w:p w:rsidR="00722DE6" w:rsidRPr="00A072CB" w:rsidRDefault="00722DE6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sz w:val="24"/>
          <w:szCs w:val="24"/>
        </w:rPr>
        <w:t xml:space="preserve">1.1. Общее недоразвитие речи 1 уровня: отсутствие общеупотребительной речи. У детей крайне ограничен словарь, характерна многозначность употребляемых слов, употребление «корневых слов», отсутствие их грамматического оформления. Снижено понимание речи: дети не могут показать название части предметов, оттенки действий, качества предметов, плохо различают грамматические формы. Данные обследования показывают неустойчивость употребления звуков,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смазанность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артикуляции, использование в речи 1-2 сложными словами. У детей нет связной речи.</w:t>
      </w:r>
    </w:p>
    <w:p w:rsidR="00722DE6" w:rsidRPr="00A072CB" w:rsidRDefault="00722DE6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sz w:val="24"/>
          <w:szCs w:val="24"/>
        </w:rPr>
        <w:t xml:space="preserve">Дети с 1 уровнем общего недоразвития речи зачисляются на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логопункт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для детей с тяжелыми нарушениями речи с 3 лет на 4 года обучения на основании заключения МБУ ПМПК.</w:t>
      </w:r>
    </w:p>
    <w:p w:rsidR="00722DE6" w:rsidRPr="00A072CB" w:rsidRDefault="00722DE6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sz w:val="24"/>
          <w:szCs w:val="24"/>
        </w:rPr>
        <w:t xml:space="preserve">1.2. Общее недоразвитие речи </w:t>
      </w:r>
      <w:r w:rsidRPr="00A072C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072CB">
        <w:rPr>
          <w:rFonts w:ascii="Times New Roman" w:hAnsi="Times New Roman" w:cs="Times New Roman"/>
          <w:sz w:val="24"/>
          <w:szCs w:val="24"/>
        </w:rPr>
        <w:t xml:space="preserve"> уровня. </w:t>
      </w:r>
      <w:proofErr w:type="gramStart"/>
      <w:r w:rsidRPr="00A072CB">
        <w:rPr>
          <w:rFonts w:ascii="Times New Roman" w:hAnsi="Times New Roman" w:cs="Times New Roman"/>
          <w:sz w:val="24"/>
          <w:szCs w:val="24"/>
        </w:rPr>
        <w:t xml:space="preserve">У детей имеется простая фразовая речь, но она грубо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аграмматична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>: отсутствует согласование прилагательных с существительными (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асинь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ета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- красная лента); опускаются предлоги – существительное остается в исходной </w:t>
      </w:r>
      <w:r w:rsidRPr="00A072CB">
        <w:rPr>
          <w:rFonts w:ascii="Times New Roman" w:hAnsi="Times New Roman" w:cs="Times New Roman"/>
          <w:sz w:val="24"/>
          <w:szCs w:val="24"/>
        </w:rPr>
        <w:lastRenderedPageBreak/>
        <w:t xml:space="preserve">форме (Паток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изит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аман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072CB">
        <w:rPr>
          <w:rFonts w:ascii="Times New Roman" w:hAnsi="Times New Roman" w:cs="Times New Roman"/>
          <w:sz w:val="24"/>
          <w:szCs w:val="24"/>
        </w:rPr>
        <w:t xml:space="preserve"> – Платок лежит в кармане.);  смешиваются падежные окончания (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Каита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танка</w:t>
      </w:r>
      <w:proofErr w:type="gramStart"/>
      <w:r w:rsidRPr="00A072CB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A072CB">
        <w:rPr>
          <w:rFonts w:ascii="Times New Roman" w:hAnsi="Times New Roman" w:cs="Times New Roman"/>
          <w:sz w:val="24"/>
          <w:szCs w:val="24"/>
        </w:rPr>
        <w:t xml:space="preserve"> Катается на санках.). Эти дети не владеют навыком словообразования, смешивают слова, близкие по лексическому значению. Воспроизведение звуковой и слоговой структуры и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звуконаполняемость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слов резко нарушено: дети имеют по 10-15 дефектно произносимых звуков,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сокроащают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количество слогов, имеют низкий уровень восприятия фонем (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танита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- воспитательница, тупил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сима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- наступила зима,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ипа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сек - выпал снег).</w:t>
      </w:r>
    </w:p>
    <w:p w:rsidR="00722DE6" w:rsidRPr="00A072CB" w:rsidRDefault="00722DE6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sz w:val="24"/>
          <w:szCs w:val="24"/>
        </w:rPr>
        <w:t xml:space="preserve">Дети со </w:t>
      </w:r>
      <w:r w:rsidRPr="00A072C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072CB">
        <w:rPr>
          <w:rFonts w:ascii="Times New Roman" w:hAnsi="Times New Roman" w:cs="Times New Roman"/>
          <w:sz w:val="24"/>
          <w:szCs w:val="24"/>
        </w:rPr>
        <w:t xml:space="preserve"> уровнем общего недоразвития речи </w:t>
      </w:r>
      <w:proofErr w:type="gramStart"/>
      <w:r w:rsidRPr="00A072C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072CB">
        <w:rPr>
          <w:rFonts w:ascii="Times New Roman" w:hAnsi="Times New Roman" w:cs="Times New Roman"/>
          <w:sz w:val="24"/>
          <w:szCs w:val="24"/>
        </w:rPr>
        <w:t xml:space="preserve"> зачисляются </w:t>
      </w:r>
      <w:proofErr w:type="gramStart"/>
      <w:r w:rsidRPr="00A072C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072CB">
        <w:rPr>
          <w:rFonts w:ascii="Times New Roman" w:hAnsi="Times New Roman" w:cs="Times New Roman"/>
          <w:sz w:val="24"/>
          <w:szCs w:val="24"/>
        </w:rPr>
        <w:t xml:space="preserve"> логопедический пункт с 3 лет на 4 года обучения на основании заключения  МБУ ПМПК.</w:t>
      </w:r>
    </w:p>
    <w:p w:rsidR="00722DE6" w:rsidRPr="00A072CB" w:rsidRDefault="00722DE6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sz w:val="24"/>
          <w:szCs w:val="24"/>
        </w:rPr>
        <w:t xml:space="preserve">1.3. Общее недоразвитие речи </w:t>
      </w:r>
      <w:r w:rsidRPr="00A072C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072CB">
        <w:rPr>
          <w:rFonts w:ascii="Times New Roman" w:hAnsi="Times New Roman" w:cs="Times New Roman"/>
          <w:sz w:val="24"/>
          <w:szCs w:val="24"/>
        </w:rPr>
        <w:t xml:space="preserve"> уровня. Дети с  </w:t>
      </w:r>
      <w:r w:rsidRPr="00A072C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072CB">
        <w:rPr>
          <w:rFonts w:ascii="Times New Roman" w:hAnsi="Times New Roman" w:cs="Times New Roman"/>
          <w:sz w:val="24"/>
          <w:szCs w:val="24"/>
        </w:rPr>
        <w:t xml:space="preserve"> уровнем имеют развернутую фразовую речь с пробелами в лексико-грамматическом и фонетико-фонематическом развитии. </w:t>
      </w:r>
      <w:proofErr w:type="gramStart"/>
      <w:r w:rsidRPr="00A072CB">
        <w:rPr>
          <w:rFonts w:ascii="Times New Roman" w:hAnsi="Times New Roman" w:cs="Times New Roman"/>
          <w:sz w:val="24"/>
          <w:szCs w:val="24"/>
        </w:rPr>
        <w:t xml:space="preserve">Ими допускается неточное употребление названий частей предмета, оттенков действий, качеств предметов; недостаточная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наиболее сложных грамматических форм приводит к пропускам предметов (Мамой кадили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макадин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072CB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A072CB">
        <w:rPr>
          <w:rFonts w:ascii="Times New Roman" w:hAnsi="Times New Roman" w:cs="Times New Roman"/>
          <w:sz w:val="24"/>
          <w:szCs w:val="24"/>
        </w:rPr>
        <w:t xml:space="preserve">С мамой ходили в магазин); к ошибкам в согласовании прилагательных с существительными при изменении их по числам и падежам (Я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лисувую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синим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каладасом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касым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кисоськом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– Я рисую синим карандашом и красной кисточкой); к ошибкам в употреблении падежных конструкций (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Ниги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лизат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столех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– Книги лежат на столах).</w:t>
      </w:r>
      <w:proofErr w:type="gramEnd"/>
      <w:r w:rsidRPr="00A072CB">
        <w:rPr>
          <w:rFonts w:ascii="Times New Roman" w:hAnsi="Times New Roman" w:cs="Times New Roman"/>
          <w:sz w:val="24"/>
          <w:szCs w:val="24"/>
        </w:rPr>
        <w:t xml:space="preserve"> Отмечаются затруднения в пользовании сложносочиненными и сложноподчиненными конструкциями предложений (Вова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плякаль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тому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упаль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– Вова плакал, потому что упал.)</w:t>
      </w:r>
    </w:p>
    <w:p w:rsidR="00722DE6" w:rsidRPr="00A072CB" w:rsidRDefault="00722DE6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sz w:val="24"/>
          <w:szCs w:val="24"/>
        </w:rPr>
        <w:t xml:space="preserve">У большинства детей остаются ошибки в произношении основных групп звуков, а также нарушения слоговой структуры. Особенно в правильном воспроизведении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звуконаполняемости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слов. </w:t>
      </w:r>
      <w:proofErr w:type="gramStart"/>
      <w:r w:rsidRPr="00A072C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Битекаль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видает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нидетьки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072CB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A072CB">
        <w:rPr>
          <w:rFonts w:ascii="Times New Roman" w:hAnsi="Times New Roman" w:cs="Times New Roman"/>
          <w:sz w:val="24"/>
          <w:szCs w:val="24"/>
        </w:rPr>
        <w:t>Библиотекарь выдает книжечки)</w:t>
      </w:r>
      <w:proofErr w:type="gramEnd"/>
    </w:p>
    <w:p w:rsidR="00722DE6" w:rsidRPr="00A072CB" w:rsidRDefault="00722DE6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sz w:val="24"/>
          <w:szCs w:val="24"/>
        </w:rPr>
        <w:t xml:space="preserve">Дети с </w:t>
      </w:r>
      <w:r w:rsidRPr="00A072C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072CB">
        <w:rPr>
          <w:rFonts w:ascii="Times New Roman" w:hAnsi="Times New Roman" w:cs="Times New Roman"/>
          <w:sz w:val="24"/>
          <w:szCs w:val="24"/>
        </w:rPr>
        <w:t xml:space="preserve"> уровнем общего недоразвития следует зачислять на логопедический пункт для детей с тяжелыми нарушениями речи с 4 лет на 3 года обучения на основании заключения  МБУ ПМПК.</w:t>
      </w:r>
    </w:p>
    <w:p w:rsidR="00722DE6" w:rsidRPr="00A072CB" w:rsidRDefault="00722DE6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b/>
          <w:sz w:val="24"/>
          <w:szCs w:val="24"/>
        </w:rPr>
        <w:t xml:space="preserve">2. Общее недоразвитие речи </w:t>
      </w:r>
      <w:r w:rsidRPr="00A072CB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072CB">
        <w:rPr>
          <w:rFonts w:ascii="Times New Roman" w:hAnsi="Times New Roman" w:cs="Times New Roman"/>
          <w:b/>
          <w:sz w:val="24"/>
          <w:szCs w:val="24"/>
        </w:rPr>
        <w:t xml:space="preserve"> речевого уровня, обусловленное специфическими расстройствами развития речи (</w:t>
      </w:r>
      <w:r w:rsidRPr="00A072CB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A072CB">
        <w:rPr>
          <w:rFonts w:ascii="Times New Roman" w:hAnsi="Times New Roman" w:cs="Times New Roman"/>
          <w:b/>
          <w:sz w:val="24"/>
          <w:szCs w:val="24"/>
        </w:rPr>
        <w:t>-80.1</w:t>
      </w:r>
      <w:r w:rsidRPr="00A072CB">
        <w:rPr>
          <w:rFonts w:ascii="Times New Roman" w:hAnsi="Times New Roman" w:cs="Times New Roman"/>
          <w:sz w:val="24"/>
          <w:szCs w:val="24"/>
        </w:rPr>
        <w:t xml:space="preserve">). Дети с общим недоразвитием речи </w:t>
      </w:r>
      <w:r w:rsidRPr="00A072C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072CB">
        <w:rPr>
          <w:rFonts w:ascii="Times New Roman" w:hAnsi="Times New Roman" w:cs="Times New Roman"/>
          <w:sz w:val="24"/>
          <w:szCs w:val="24"/>
        </w:rPr>
        <w:t xml:space="preserve"> речевого уровня, </w:t>
      </w:r>
      <w:proofErr w:type="gramStart"/>
      <w:r w:rsidRPr="00A072CB">
        <w:rPr>
          <w:rFonts w:ascii="Times New Roman" w:hAnsi="Times New Roman" w:cs="Times New Roman"/>
          <w:sz w:val="24"/>
          <w:szCs w:val="24"/>
        </w:rPr>
        <w:t>обусловленное</w:t>
      </w:r>
      <w:proofErr w:type="gramEnd"/>
      <w:r w:rsidRPr="00A072CB">
        <w:rPr>
          <w:rFonts w:ascii="Times New Roman" w:hAnsi="Times New Roman" w:cs="Times New Roman"/>
          <w:sz w:val="24"/>
          <w:szCs w:val="24"/>
        </w:rPr>
        <w:t xml:space="preserve"> специфическими расстройствами развития речи (</w:t>
      </w:r>
      <w:r w:rsidRPr="00A072C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A072CB">
        <w:rPr>
          <w:rFonts w:ascii="Times New Roman" w:hAnsi="Times New Roman" w:cs="Times New Roman"/>
          <w:sz w:val="24"/>
          <w:szCs w:val="24"/>
        </w:rPr>
        <w:t xml:space="preserve">-80.1)  зачисляются на логопедический пункт для детей с тяжелыми нарушениями речи с 4 лет на 3 года обучения на основании заключения  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дошкольной образовательной организации.</w:t>
      </w:r>
    </w:p>
    <w:p w:rsidR="00722DE6" w:rsidRPr="00A072CB" w:rsidRDefault="00722DE6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b/>
          <w:sz w:val="24"/>
          <w:szCs w:val="24"/>
        </w:rPr>
        <w:t>3. Фонетико-фонематическое недоразвитие</w:t>
      </w:r>
      <w:r w:rsidRPr="00A072CB">
        <w:rPr>
          <w:rFonts w:ascii="Times New Roman" w:hAnsi="Times New Roman" w:cs="Times New Roman"/>
          <w:sz w:val="24"/>
          <w:szCs w:val="24"/>
        </w:rPr>
        <w:t xml:space="preserve">, обусловленное дизартрией,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ринолалией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>. Для детей с ФФН характерна незаконченность формирования фонематического восприятия и нарушение произношения звуков. У таких детей отмечаются элементы отставания в лексико-грамматическом развитии.</w:t>
      </w:r>
    </w:p>
    <w:p w:rsidR="00722DE6" w:rsidRPr="00A072CB" w:rsidRDefault="00722DE6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sz w:val="24"/>
          <w:szCs w:val="24"/>
        </w:rPr>
        <w:t xml:space="preserve">Для зачисления на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логопункт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необходимо, чтобы у ребенка было нарушено не менее 2 групп звуков, например: свистящие и сонорные, сонорные и шипящие, что в целом составляет не менее 6 звуков.</w:t>
      </w:r>
    </w:p>
    <w:p w:rsidR="00722DE6" w:rsidRPr="00A072CB" w:rsidRDefault="00722DE6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sz w:val="24"/>
          <w:szCs w:val="24"/>
        </w:rPr>
        <w:t xml:space="preserve">Дети с ФФН зачисляются на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логопункт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для детей с тяжелыми нарушениями речи с 4 лет на 2 года обучения на основании заключения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дошкольной образовательной организации.</w:t>
      </w:r>
    </w:p>
    <w:p w:rsidR="00722DE6" w:rsidRPr="00A072CB" w:rsidRDefault="00722DE6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gramStart"/>
      <w:r w:rsidRPr="00A072CB">
        <w:rPr>
          <w:rFonts w:ascii="Times New Roman" w:hAnsi="Times New Roman" w:cs="Times New Roman"/>
          <w:b/>
          <w:sz w:val="24"/>
          <w:szCs w:val="24"/>
        </w:rPr>
        <w:t>Недостаточная</w:t>
      </w:r>
      <w:proofErr w:type="gramEnd"/>
      <w:r w:rsidRPr="00A072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72CB">
        <w:rPr>
          <w:rFonts w:ascii="Times New Roman" w:hAnsi="Times New Roman" w:cs="Times New Roman"/>
          <w:b/>
          <w:sz w:val="24"/>
          <w:szCs w:val="24"/>
        </w:rPr>
        <w:t>сформированность</w:t>
      </w:r>
      <w:proofErr w:type="spellEnd"/>
      <w:r w:rsidRPr="00A072CB">
        <w:rPr>
          <w:rFonts w:ascii="Times New Roman" w:hAnsi="Times New Roman" w:cs="Times New Roman"/>
          <w:b/>
          <w:sz w:val="24"/>
          <w:szCs w:val="24"/>
        </w:rPr>
        <w:t xml:space="preserve"> речевых средств,</w:t>
      </w:r>
      <w:r w:rsidRPr="00A072CB">
        <w:rPr>
          <w:rFonts w:ascii="Times New Roman" w:hAnsi="Times New Roman" w:cs="Times New Roman"/>
          <w:sz w:val="24"/>
          <w:szCs w:val="24"/>
        </w:rPr>
        <w:t xml:space="preserve"> обусловленная задержкой психического развития. Дети с задержкой психического развития зачисляются на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логопункт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с 3 лет на 4 года обучения на основании заключения  МБУ ПМПК.</w:t>
      </w:r>
    </w:p>
    <w:p w:rsidR="00722DE6" w:rsidRPr="00A072CB" w:rsidRDefault="00722DE6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b/>
          <w:sz w:val="24"/>
          <w:szCs w:val="24"/>
        </w:rPr>
        <w:lastRenderedPageBreak/>
        <w:t>5. Заикание</w:t>
      </w:r>
      <w:r w:rsidRPr="00A072CB">
        <w:rPr>
          <w:rFonts w:ascii="Times New Roman" w:hAnsi="Times New Roman" w:cs="Times New Roman"/>
          <w:sz w:val="24"/>
          <w:szCs w:val="24"/>
        </w:rPr>
        <w:t>. Дети с заиканием принимаются на логопедический пункт с 3 лет  на основании заключения  МБУ ПМПК.</w:t>
      </w:r>
    </w:p>
    <w:p w:rsidR="00722DE6" w:rsidRPr="00A072CB" w:rsidRDefault="00722DE6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b/>
          <w:sz w:val="24"/>
          <w:szCs w:val="24"/>
        </w:rPr>
        <w:t>6.</w:t>
      </w:r>
      <w:r w:rsidRPr="00A072CB">
        <w:rPr>
          <w:rFonts w:ascii="Times New Roman" w:hAnsi="Times New Roman" w:cs="Times New Roman"/>
          <w:sz w:val="24"/>
          <w:szCs w:val="24"/>
        </w:rPr>
        <w:t xml:space="preserve"> В порядке исключения на логопедический пункт принимаются дети с недостаточной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сформированностью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речевых средств, обусловленной нарушением слуха легкой и средней степени тяжести, ранним детским аутизмом. Дети с нарушением слуха и ранним детским аутизмом зачисляются на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логопункт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с 3 лет на 4 года обучения на основании заключения МБУ ПМПК.</w:t>
      </w:r>
    </w:p>
    <w:p w:rsidR="00722DE6" w:rsidRPr="00A072CB" w:rsidRDefault="00043FD6" w:rsidP="00A072C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</w:t>
      </w:r>
      <w:r w:rsidR="008C30C4"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22DE6" w:rsidRPr="00043FD6">
        <w:rPr>
          <w:rFonts w:ascii="Times New Roman" w:hAnsi="Times New Roman" w:cs="Times New Roman"/>
          <w:sz w:val="24"/>
          <w:szCs w:val="24"/>
        </w:rPr>
        <w:t xml:space="preserve">Предельная наполняемость группы детей с негрубыми речевыми нарушениями  25 человек. С тяжелыми нарушениями речи количество воспитанников, одновременно занимающихся на </w:t>
      </w:r>
      <w:proofErr w:type="spellStart"/>
      <w:r w:rsidR="00722DE6" w:rsidRPr="00043FD6">
        <w:rPr>
          <w:rFonts w:ascii="Times New Roman" w:hAnsi="Times New Roman" w:cs="Times New Roman"/>
          <w:sz w:val="24"/>
          <w:szCs w:val="24"/>
        </w:rPr>
        <w:t>логопункте</w:t>
      </w:r>
      <w:proofErr w:type="spellEnd"/>
      <w:r w:rsidR="00722DE6" w:rsidRPr="00043FD6">
        <w:rPr>
          <w:rFonts w:ascii="Times New Roman" w:hAnsi="Times New Roman" w:cs="Times New Roman"/>
          <w:sz w:val="24"/>
          <w:szCs w:val="24"/>
        </w:rPr>
        <w:t>, не должно превышать 15 детей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C30C4" w:rsidRPr="001256D2" w:rsidRDefault="00722DE6" w:rsidP="001256D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sz w:val="24"/>
          <w:szCs w:val="24"/>
        </w:rPr>
        <w:t xml:space="preserve">В случае необходимости на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логопункт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зачисляются дети </w:t>
      </w:r>
      <w:proofErr w:type="gramStart"/>
      <w:r w:rsidRPr="00A072CB">
        <w:rPr>
          <w:rFonts w:ascii="Times New Roman" w:hAnsi="Times New Roman" w:cs="Times New Roman"/>
          <w:sz w:val="24"/>
          <w:szCs w:val="24"/>
        </w:rPr>
        <w:t>более младшего</w:t>
      </w:r>
      <w:proofErr w:type="gramEnd"/>
      <w:r w:rsidRPr="00A072CB">
        <w:rPr>
          <w:rFonts w:ascii="Times New Roman" w:hAnsi="Times New Roman" w:cs="Times New Roman"/>
          <w:sz w:val="24"/>
          <w:szCs w:val="24"/>
        </w:rPr>
        <w:t xml:space="preserve"> или старшего возраста. Решение вопроса находится в компетенции </w:t>
      </w:r>
      <w:proofErr w:type="gramStart"/>
      <w:r w:rsidRPr="00A072CB">
        <w:rPr>
          <w:rFonts w:ascii="Times New Roman" w:hAnsi="Times New Roman" w:cs="Times New Roman"/>
          <w:sz w:val="24"/>
          <w:szCs w:val="24"/>
        </w:rPr>
        <w:t>заведующего</w:t>
      </w:r>
      <w:proofErr w:type="gramEnd"/>
      <w:r w:rsidRPr="00A072CB">
        <w:rPr>
          <w:rFonts w:ascii="Times New Roman" w:hAnsi="Times New Roman" w:cs="Times New Roman"/>
          <w:sz w:val="24"/>
          <w:szCs w:val="24"/>
        </w:rPr>
        <w:t xml:space="preserve">  дошкольной образовательной организации.</w:t>
      </w:r>
    </w:p>
    <w:p w:rsidR="008C30C4" w:rsidRPr="00A072CB" w:rsidRDefault="00D96006" w:rsidP="00A072C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</w:t>
      </w:r>
      <w:r w:rsidR="008C30C4"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C30C4"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Учитель-логопед в течение учебного года проводит обследование речевого развития воспитанников дошкольного образовательного учреждения, достигших 3-х летнего возраста. По результатам обследования формируется списочный состав детей с 4 до 7 лет для коррекционной работы.</w:t>
      </w:r>
    </w:p>
    <w:p w:rsidR="008C30C4" w:rsidRPr="00A072CB" w:rsidRDefault="00D96006" w:rsidP="00A072C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</w:t>
      </w:r>
      <w:r w:rsidR="008C30C4"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Утверждение списочного состава осуществляется</w:t>
      </w:r>
      <w:r w:rsidR="00DC5164" w:rsidRPr="00A072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DC5164"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заведующим ОО</w:t>
      </w:r>
      <w:r w:rsidR="008C30C4"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C30C4" w:rsidRPr="00A072CB" w:rsidRDefault="00D96006" w:rsidP="00A072C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</w:t>
      </w:r>
      <w:r w:rsidR="008C30C4"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Прием детей на логопедический пункт производится по мере освобождения мест в течение всего учебного года.</w:t>
      </w:r>
    </w:p>
    <w:p w:rsidR="008C30C4" w:rsidRPr="00A072CB" w:rsidRDefault="008C30C4" w:rsidP="00A072C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2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Организация деятельно</w:t>
      </w:r>
      <w:r w:rsidR="00DC5164" w:rsidRPr="00A072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 логопедического пункта в ОО</w:t>
      </w:r>
    </w:p>
    <w:p w:rsidR="008C30C4" w:rsidRPr="00A072CB" w:rsidRDefault="008C30C4" w:rsidP="00A072C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Основными формами организации работы с детьми, имеющими нарушения речи, на </w:t>
      </w:r>
      <w:proofErr w:type="spellStart"/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логопункте</w:t>
      </w:r>
      <w:proofErr w:type="spellEnd"/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индивидуальные и подгрупповые занятия.</w:t>
      </w:r>
    </w:p>
    <w:p w:rsidR="008C30C4" w:rsidRPr="00A072CB" w:rsidRDefault="008C30C4" w:rsidP="00A072C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Занятия с детьми на </w:t>
      </w:r>
      <w:proofErr w:type="spellStart"/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логопункте</w:t>
      </w:r>
      <w:proofErr w:type="spellEnd"/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проводятся ежедневно как в часы, свободные от занятий в режиме дня, так и во время их проведения, по </w:t>
      </w:r>
      <w:proofErr w:type="gramStart"/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графику</w:t>
      </w:r>
      <w:proofErr w:type="gramEnd"/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</w:t>
      </w:r>
      <w:r w:rsidR="00DC5164"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денному приказом заведующего ОО</w:t>
      </w:r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C30C4" w:rsidRPr="00A072CB" w:rsidRDefault="008C30C4" w:rsidP="00A072C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</w:t>
      </w:r>
      <w:r w:rsid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Учитель-логопед берёт детей на свои занятия с</w:t>
      </w:r>
      <w:r w:rsidR="00DC5164"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любых занятий, проводимых в ОО</w:t>
      </w:r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22DE6" w:rsidRPr="00A072CB" w:rsidRDefault="008C30C4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</w:t>
      </w:r>
      <w:r w:rsidR="00722DE6" w:rsidRPr="00A072CB">
        <w:rPr>
          <w:rFonts w:ascii="Times New Roman" w:hAnsi="Times New Roman" w:cs="Times New Roman"/>
          <w:sz w:val="24"/>
          <w:szCs w:val="24"/>
        </w:rPr>
        <w:t>Продолжительность подгрупповых логопедических занятий составляет 20-30 минут, индивидуальных – 10-20 минут.</w:t>
      </w:r>
    </w:p>
    <w:p w:rsidR="00722DE6" w:rsidRPr="00A072CB" w:rsidRDefault="00722DE6" w:rsidP="00A072CB">
      <w:pPr>
        <w:shd w:val="clear" w:color="auto" w:fill="FFFFFF"/>
        <w:ind w:right="82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072CB">
        <w:rPr>
          <w:rFonts w:ascii="Times New Roman" w:hAnsi="Times New Roman" w:cs="Times New Roman"/>
          <w:sz w:val="24"/>
          <w:szCs w:val="24"/>
        </w:rPr>
        <w:t xml:space="preserve">Индивидуальные и подгрупповые  занятия в течение коррекционного периода проводятся по формированию и </w:t>
      </w:r>
      <w:r w:rsidRPr="00A072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развитию связной, грамматически </w:t>
      </w:r>
      <w:r w:rsidRPr="00A072CB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правильной диалогической и монологической речи,</w:t>
      </w:r>
      <w:r w:rsidRPr="00A072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звуковой и интонационной культуры речи, фонематического слуха. </w:t>
      </w:r>
      <w:r w:rsidRPr="00A072CB">
        <w:rPr>
          <w:rFonts w:ascii="Times New Roman" w:hAnsi="Times New Roman" w:cs="Times New Roman"/>
          <w:sz w:val="24"/>
          <w:szCs w:val="24"/>
        </w:rPr>
        <w:t>Периодичность  групповых занятий определяется структурой речевого расстройства:</w:t>
      </w:r>
    </w:p>
    <w:p w:rsidR="00722DE6" w:rsidRPr="00A072CB" w:rsidRDefault="00722DE6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sz w:val="24"/>
          <w:szCs w:val="24"/>
        </w:rPr>
        <w:t>- общее недоразвитие речи, задержка психического развития, ранний детский аутизм, нарушения слуха – не менее 3 раз в неделю;</w:t>
      </w:r>
    </w:p>
    <w:p w:rsidR="00722DE6" w:rsidRPr="00A072CB" w:rsidRDefault="00722DE6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sz w:val="24"/>
          <w:szCs w:val="24"/>
        </w:rPr>
        <w:t>- фонетико-фонематическое недоразвитие - не менее 2 раз в неделю;</w:t>
      </w:r>
    </w:p>
    <w:p w:rsidR="008C30C4" w:rsidRPr="00A072CB" w:rsidRDefault="008C30C4" w:rsidP="00A072C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Начало и продолжительность учебного года на </w:t>
      </w:r>
      <w:proofErr w:type="spellStart"/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</w:t>
      </w:r>
      <w:r w:rsidR="00DC5164"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ункте</w:t>
      </w:r>
      <w:proofErr w:type="spellEnd"/>
      <w:r w:rsidR="00DC5164"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соответствует работе ОО</w:t>
      </w:r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83299" w:rsidRPr="00A072CB" w:rsidRDefault="00DC5164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 </w:t>
      </w:r>
      <w:r w:rsidR="00483299" w:rsidRPr="00D96006">
        <w:rPr>
          <w:rFonts w:ascii="Times New Roman" w:hAnsi="Times New Roman" w:cs="Times New Roman"/>
          <w:sz w:val="24"/>
          <w:szCs w:val="24"/>
        </w:rPr>
        <w:t>Продолжительность коррекционной работы</w:t>
      </w:r>
      <w:r w:rsidR="00483299" w:rsidRPr="00A072CB">
        <w:rPr>
          <w:rFonts w:ascii="Times New Roman" w:hAnsi="Times New Roman" w:cs="Times New Roman"/>
          <w:sz w:val="24"/>
          <w:szCs w:val="24"/>
        </w:rPr>
        <w:t xml:space="preserve"> в логопедическом пункте определяе</w:t>
      </w:r>
      <w:r w:rsidR="001256D2">
        <w:rPr>
          <w:rFonts w:ascii="Times New Roman" w:hAnsi="Times New Roman" w:cs="Times New Roman"/>
          <w:sz w:val="24"/>
          <w:szCs w:val="24"/>
        </w:rPr>
        <w:t>тся структурой речевого дефекта:</w:t>
      </w:r>
    </w:p>
    <w:p w:rsidR="00483299" w:rsidRPr="00A072CB" w:rsidRDefault="001256D2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 w:rsidR="00483299" w:rsidRPr="00A072CB">
        <w:rPr>
          <w:rFonts w:ascii="Times New Roman" w:hAnsi="Times New Roman" w:cs="Times New Roman"/>
          <w:sz w:val="24"/>
          <w:szCs w:val="24"/>
        </w:rPr>
        <w:t>ерезко</w:t>
      </w:r>
      <w:proofErr w:type="spellEnd"/>
      <w:r w:rsidR="00483299" w:rsidRPr="00A072CB">
        <w:rPr>
          <w:rFonts w:ascii="Times New Roman" w:hAnsi="Times New Roman" w:cs="Times New Roman"/>
          <w:sz w:val="24"/>
          <w:szCs w:val="24"/>
        </w:rPr>
        <w:t xml:space="preserve"> выраженное общее недоразвитие речи - от 1 до 2 лет.</w:t>
      </w:r>
    </w:p>
    <w:p w:rsidR="00483299" w:rsidRPr="00A072CB" w:rsidRDefault="001256D2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="00483299" w:rsidRPr="00A072CB">
        <w:rPr>
          <w:rFonts w:ascii="Times New Roman" w:hAnsi="Times New Roman" w:cs="Times New Roman"/>
          <w:sz w:val="24"/>
          <w:szCs w:val="24"/>
        </w:rPr>
        <w:t>онетико-фонематическое недоразвитие - от 6 месяцев до 1 года.</w:t>
      </w:r>
    </w:p>
    <w:p w:rsidR="00483299" w:rsidRPr="00A072CB" w:rsidRDefault="001256D2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="00483299" w:rsidRPr="00A072CB">
        <w:rPr>
          <w:rFonts w:ascii="Times New Roman" w:hAnsi="Times New Roman" w:cs="Times New Roman"/>
          <w:sz w:val="24"/>
          <w:szCs w:val="24"/>
        </w:rPr>
        <w:t>онетическое недоразвитие - от 3 месяцев до 6 месяцев.</w:t>
      </w:r>
    </w:p>
    <w:p w:rsidR="008C30C4" w:rsidRPr="001256D2" w:rsidRDefault="001256D2" w:rsidP="001256D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483299" w:rsidRPr="00A072CB">
        <w:rPr>
          <w:rFonts w:ascii="Times New Roman" w:hAnsi="Times New Roman" w:cs="Times New Roman"/>
          <w:sz w:val="24"/>
          <w:szCs w:val="24"/>
        </w:rPr>
        <w:t xml:space="preserve">ети с 1, 2, 3 </w:t>
      </w:r>
      <w:proofErr w:type="spellStart"/>
      <w:r w:rsidR="00483299" w:rsidRPr="00A072CB">
        <w:rPr>
          <w:rFonts w:ascii="Times New Roman" w:hAnsi="Times New Roman" w:cs="Times New Roman"/>
          <w:sz w:val="24"/>
          <w:szCs w:val="24"/>
        </w:rPr>
        <w:t>уровенем</w:t>
      </w:r>
      <w:proofErr w:type="spellEnd"/>
      <w:r w:rsidR="00483299" w:rsidRPr="00A072CB">
        <w:rPr>
          <w:rFonts w:ascii="Times New Roman" w:hAnsi="Times New Roman" w:cs="Times New Roman"/>
          <w:sz w:val="24"/>
          <w:szCs w:val="24"/>
        </w:rPr>
        <w:t xml:space="preserve"> ОНР, НСРС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299" w:rsidRPr="00A072C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D96006">
        <w:rPr>
          <w:rFonts w:ascii="Times New Roman" w:hAnsi="Times New Roman" w:cs="Times New Roman"/>
          <w:sz w:val="24"/>
          <w:szCs w:val="24"/>
        </w:rPr>
        <w:t>н</w:t>
      </w:r>
      <w:r w:rsidR="00483299" w:rsidRPr="001256D2">
        <w:rPr>
          <w:rFonts w:ascii="Times New Roman" w:hAnsi="Times New Roman" w:cs="Times New Roman"/>
          <w:sz w:val="24"/>
          <w:szCs w:val="24"/>
        </w:rPr>
        <w:t>едостаточная</w:t>
      </w:r>
      <w:proofErr w:type="gramEnd"/>
      <w:r w:rsidR="00483299" w:rsidRPr="00125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299" w:rsidRPr="001256D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483299" w:rsidRPr="001256D2">
        <w:rPr>
          <w:rFonts w:ascii="Times New Roman" w:hAnsi="Times New Roman" w:cs="Times New Roman"/>
          <w:sz w:val="24"/>
          <w:szCs w:val="24"/>
        </w:rPr>
        <w:t xml:space="preserve"> речевых средств)</w:t>
      </w:r>
      <w:r w:rsidR="00483299" w:rsidRPr="00A072C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83299" w:rsidRPr="001256D2">
        <w:rPr>
          <w:rFonts w:ascii="Times New Roman" w:hAnsi="Times New Roman" w:cs="Times New Roman"/>
          <w:sz w:val="24"/>
          <w:szCs w:val="24"/>
        </w:rPr>
        <w:t>заиканием</w:t>
      </w:r>
      <w:r w:rsidR="00483299" w:rsidRPr="00A072CB">
        <w:rPr>
          <w:rFonts w:ascii="Times New Roman" w:hAnsi="Times New Roman" w:cs="Times New Roman"/>
          <w:sz w:val="24"/>
          <w:szCs w:val="24"/>
        </w:rPr>
        <w:t xml:space="preserve"> зачисляются на </w:t>
      </w:r>
      <w:proofErr w:type="spellStart"/>
      <w:r w:rsidR="00483299" w:rsidRPr="00A072CB">
        <w:rPr>
          <w:rFonts w:ascii="Times New Roman" w:hAnsi="Times New Roman" w:cs="Times New Roman"/>
          <w:sz w:val="24"/>
          <w:szCs w:val="24"/>
        </w:rPr>
        <w:t>логопункт</w:t>
      </w:r>
      <w:proofErr w:type="spellEnd"/>
      <w:r w:rsidR="00483299" w:rsidRPr="00A072CB">
        <w:rPr>
          <w:rFonts w:ascii="Times New Roman" w:hAnsi="Times New Roman" w:cs="Times New Roman"/>
          <w:sz w:val="24"/>
          <w:szCs w:val="24"/>
        </w:rPr>
        <w:t xml:space="preserve"> для детей с тяжелыми нарушениями речи с 3 лет на 4 года обучения на основании заключения МБУ ПМПК.</w:t>
      </w:r>
    </w:p>
    <w:p w:rsidR="008C30C4" w:rsidRPr="00A072CB" w:rsidRDefault="008C30C4" w:rsidP="00A072C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4.7. Ответственность за обязательное посещение воспитанниками занятий несут родители, учитель-логопед, воспитатель и руководитель образовательного учреждения. С целью оптимизации коррекционного процесса с родителями детей, посещающих </w:t>
      </w:r>
      <w:r w:rsidR="00D9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занятия на </w:t>
      </w:r>
      <w:proofErr w:type="spellStart"/>
      <w:r w:rsidR="00D9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</w:t>
      </w:r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пункте</w:t>
      </w:r>
      <w:proofErr w:type="spellEnd"/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заклю</w:t>
      </w:r>
      <w:r w:rsidR="00DC5164"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чается договор о взаимодействии</w:t>
      </w:r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заявление о </w:t>
      </w:r>
      <w:r w:rsidR="00DC5164"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зачислении ребенка на </w:t>
      </w:r>
      <w:proofErr w:type="spellStart"/>
      <w:r w:rsidR="00DC5164"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логопункт</w:t>
      </w:r>
      <w:proofErr w:type="spellEnd"/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C30C4" w:rsidRPr="008C30C4" w:rsidRDefault="008C30C4" w:rsidP="00A072CB">
      <w:pPr>
        <w:shd w:val="clear" w:color="auto" w:fill="FFFFFF"/>
        <w:spacing w:after="0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Дети</w:t>
      </w:r>
      <w:r w:rsidR="00D9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выпускаются из </w:t>
      </w:r>
      <w:proofErr w:type="spellStart"/>
      <w:r w:rsidR="00D9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</w:t>
      </w:r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</w:t>
      </w:r>
      <w:proofErr w:type="spellEnd"/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обследования специалистами ПМПК в течение учебного года. Списки детей-выпускников оформляются протоколом по единой форме.</w:t>
      </w:r>
    </w:p>
    <w:p w:rsidR="008C30C4" w:rsidRPr="008C30C4" w:rsidRDefault="008C30C4" w:rsidP="00A072CB">
      <w:pPr>
        <w:shd w:val="clear" w:color="auto" w:fill="FFFFFF"/>
        <w:spacing w:after="0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 Воспитатель в группе планирует свою работу с учетом программных требований и речевых возможностей детей. Воспитатель обязан знать индивидуальные отклонения в формировании речи ребенка, слышать ее дефекты, обращать внимание на чистоту произношения.</w:t>
      </w:r>
    </w:p>
    <w:p w:rsidR="008C30C4" w:rsidRPr="008C30C4" w:rsidRDefault="008C30C4" w:rsidP="00A072CB">
      <w:pPr>
        <w:shd w:val="clear" w:color="auto" w:fill="FFFFFF"/>
        <w:spacing w:after="0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4.10.</w:t>
      </w:r>
      <w:r w:rsidR="00567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Недельная нагрузка учителя-логопеда в условиях рабо</w:t>
      </w:r>
      <w:r w:rsidR="00D9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 на дошкольном </w:t>
      </w:r>
      <w:proofErr w:type="spellStart"/>
      <w:r w:rsidR="00D9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</w:t>
      </w:r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пункте</w:t>
      </w:r>
      <w:proofErr w:type="spellEnd"/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составляет 20 часов, из которых 18 ч. отводится на непосредственную коррекционно-речевую работу с детьми, а 2 ч. на организационно-методическую и консультативную работу</w:t>
      </w:r>
      <w:r w:rsidR="00DC5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педагогическим персоналом ОО</w:t>
      </w:r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родителями.</w:t>
      </w:r>
    </w:p>
    <w:p w:rsidR="008C30C4" w:rsidRPr="008C30C4" w:rsidRDefault="008C30C4" w:rsidP="00A072CB">
      <w:pPr>
        <w:shd w:val="clear" w:color="auto" w:fill="FFFFFF"/>
        <w:spacing w:after="0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0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Участники коррекционно-образовательного процесса</w:t>
      </w:r>
    </w:p>
    <w:p w:rsidR="008C30C4" w:rsidRPr="008C30C4" w:rsidRDefault="00DC5164" w:rsidP="00A072CB">
      <w:pPr>
        <w:shd w:val="clear" w:color="auto" w:fill="FFFFFF"/>
        <w:spacing w:after="0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Участниками </w:t>
      </w:r>
      <w:r w:rsidR="008C30C4"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коррекционно-образовательного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процесса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логопункте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ребенок, родители (законные представители),</w:t>
      </w:r>
      <w:r w:rsidR="008C30C4"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учитель-логопед, педагог-психолог, воспитатель.</w:t>
      </w:r>
    </w:p>
    <w:p w:rsidR="008C30C4" w:rsidRPr="008C30C4" w:rsidRDefault="008C30C4" w:rsidP="00A072CB">
      <w:pPr>
        <w:shd w:val="clear" w:color="auto" w:fill="FFFFFF"/>
        <w:spacing w:after="0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Учитель-логопед взаимодейс</w:t>
      </w:r>
      <w:r w:rsidR="00DC5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твует с воспитателями своего ОО</w:t>
      </w:r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C5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учителями-логопедами других ОО, </w:t>
      </w:r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</w:t>
      </w:r>
      <w:r w:rsidR="00DC5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листами </w:t>
      </w:r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 и врачами детской поликлиники.</w:t>
      </w:r>
    </w:p>
    <w:p w:rsidR="008C30C4" w:rsidRPr="008C30C4" w:rsidRDefault="00B272A3" w:rsidP="00A072CB">
      <w:pPr>
        <w:shd w:val="clear" w:color="auto" w:fill="FFFFFF"/>
        <w:spacing w:after="0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Учителем-логопедом назначаются лица с высшим педагогическим</w:t>
      </w:r>
      <w:r w:rsidR="008C30C4"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дефектологическим образованием, владеющие методами индивидуального и подгруппов</w:t>
      </w:r>
      <w:r w:rsidR="00627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восстановительного обучения</w:t>
      </w:r>
      <w:r w:rsidR="008C30C4"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C6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C30C4"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теоретическими и практическими знаниями в области логопедии</w:t>
      </w:r>
      <w:proofErr w:type="gramStart"/>
      <w:r w:rsidR="008C30C4"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8C30C4"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предусмотренными программой подготовки в соответствии с требованиями квалификационной характеристики.</w:t>
      </w:r>
    </w:p>
    <w:p w:rsidR="001256D2" w:rsidRDefault="008C30C4" w:rsidP="00A072CB">
      <w:pPr>
        <w:shd w:val="clear" w:color="auto" w:fill="FFFFFF"/>
        <w:spacing w:after="0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5.4.Учитель-логопед оказывает конс</w:t>
      </w:r>
      <w:r w:rsidR="00B27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ультативную помощь педагогам ОО</w:t>
      </w:r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родителям (законным представителям) детей в определении причин нарушений речи и дает рекомендации по их преодолению; участвует в работе методических объединений учителей-логопедов.</w:t>
      </w:r>
    </w:p>
    <w:p w:rsidR="008C30C4" w:rsidRPr="008C30C4" w:rsidRDefault="008C30C4" w:rsidP="00A072CB">
      <w:pPr>
        <w:shd w:val="clear" w:color="auto" w:fill="FFFFFF"/>
        <w:spacing w:after="0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 Для фиксирования коррекционно-образовательного процесса учитель-логопед ведет на </w:t>
      </w:r>
      <w:proofErr w:type="spellStart"/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логопункте</w:t>
      </w:r>
      <w:proofErr w:type="spellEnd"/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следующую документацию:</w:t>
      </w:r>
    </w:p>
    <w:p w:rsidR="008C30C4" w:rsidRPr="001256D2" w:rsidRDefault="008C30C4" w:rsidP="00A072CB">
      <w:pPr>
        <w:numPr>
          <w:ilvl w:val="0"/>
          <w:numId w:val="4"/>
        </w:numPr>
        <w:shd w:val="clear" w:color="auto" w:fill="FFFFFF"/>
        <w:spacing w:after="0"/>
        <w:ind w:left="76" w:right="-428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Утвержденный список воспитанников, зачи</w:t>
      </w:r>
      <w:r w:rsidR="00B272A3"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сленных на логопедический пункт</w:t>
      </w:r>
      <w:r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C30C4" w:rsidRPr="001256D2" w:rsidRDefault="008C30C4" w:rsidP="00A072CB">
      <w:pPr>
        <w:numPr>
          <w:ilvl w:val="0"/>
          <w:numId w:val="4"/>
        </w:numPr>
        <w:shd w:val="clear" w:color="auto" w:fill="FFFFFF"/>
        <w:spacing w:after="0"/>
        <w:ind w:left="76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Годовой план работы учителя-логопеда.</w:t>
      </w:r>
    </w:p>
    <w:p w:rsidR="008C30C4" w:rsidRPr="001256D2" w:rsidRDefault="008C30C4" w:rsidP="00A072CB">
      <w:pPr>
        <w:numPr>
          <w:ilvl w:val="0"/>
          <w:numId w:val="4"/>
        </w:numPr>
        <w:shd w:val="clear" w:color="auto" w:fill="FFFFFF"/>
        <w:spacing w:after="0"/>
        <w:ind w:left="76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Расписание индивидуальных и подгрупповых занятий, с в</w:t>
      </w:r>
      <w:r w:rsidR="00B272A3"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оспитанниками, зачисленными на </w:t>
      </w:r>
      <w:r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логопедический пункт.</w:t>
      </w:r>
    </w:p>
    <w:p w:rsidR="008C30C4" w:rsidRPr="001256D2" w:rsidRDefault="008C30C4" w:rsidP="00A072CB">
      <w:pPr>
        <w:numPr>
          <w:ilvl w:val="0"/>
          <w:numId w:val="4"/>
        </w:numPr>
        <w:shd w:val="clear" w:color="auto" w:fill="FFFFFF"/>
        <w:spacing w:after="0"/>
        <w:ind w:left="76" w:right="-428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Речевые карты на каждого ребёнка, зачи</w:t>
      </w:r>
      <w:r w:rsidR="00A072CB"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сленного в логопедический пункт</w:t>
      </w:r>
      <w:r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56D2" w:rsidRPr="001256D2" w:rsidRDefault="008C30C4" w:rsidP="001256D2">
      <w:pPr>
        <w:numPr>
          <w:ilvl w:val="0"/>
          <w:numId w:val="4"/>
        </w:numPr>
        <w:shd w:val="clear" w:color="auto" w:fill="FFFFFF"/>
        <w:spacing w:after="0"/>
        <w:ind w:left="76" w:right="-428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</w:t>
      </w:r>
      <w:r w:rsidR="001256D2"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идуальные тетради воспитанников.</w:t>
      </w:r>
    </w:p>
    <w:p w:rsidR="001256D2" w:rsidRPr="001256D2" w:rsidRDefault="00B272A3" w:rsidP="001256D2">
      <w:pPr>
        <w:numPr>
          <w:ilvl w:val="0"/>
          <w:numId w:val="4"/>
        </w:numPr>
        <w:shd w:val="clear" w:color="auto" w:fill="FFFFFF"/>
        <w:spacing w:after="0"/>
        <w:ind w:left="76" w:right="-428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 обследования устной речи детей ОО</w:t>
      </w:r>
      <w:r w:rsidR="008C30C4"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56D2" w:rsidRPr="001256D2" w:rsidRDefault="008C30C4" w:rsidP="001256D2">
      <w:pPr>
        <w:numPr>
          <w:ilvl w:val="0"/>
          <w:numId w:val="4"/>
        </w:numPr>
        <w:shd w:val="clear" w:color="auto" w:fill="FFFFFF"/>
        <w:spacing w:after="0"/>
        <w:ind w:left="76" w:right="-428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воспитанников, нуждающихся в коррекции речевых нарушений на начало каждого учебного года по резу</w:t>
      </w:r>
      <w:r w:rsidR="001256D2"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льтатам первичного обследования</w:t>
      </w:r>
      <w:r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56D2" w:rsidRPr="001256D2" w:rsidRDefault="008C30C4" w:rsidP="001256D2">
      <w:pPr>
        <w:numPr>
          <w:ilvl w:val="0"/>
          <w:numId w:val="4"/>
        </w:numPr>
        <w:shd w:val="clear" w:color="auto" w:fill="FFFFFF"/>
        <w:spacing w:after="0"/>
        <w:ind w:left="76" w:right="-428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Планы индивидуальных и подгрупповых </w:t>
      </w:r>
      <w:proofErr w:type="spellStart"/>
      <w:r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логокоррекционных</w:t>
      </w:r>
      <w:proofErr w:type="spellEnd"/>
      <w:r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 с детьми.</w:t>
      </w:r>
    </w:p>
    <w:p w:rsidR="001256D2" w:rsidRPr="001256D2" w:rsidRDefault="008C30C4" w:rsidP="001256D2">
      <w:pPr>
        <w:numPr>
          <w:ilvl w:val="0"/>
          <w:numId w:val="4"/>
        </w:numPr>
        <w:shd w:val="clear" w:color="auto" w:fill="FFFFFF"/>
        <w:spacing w:after="0"/>
        <w:ind w:left="76" w:right="-428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работы учителя-логопеда.</w:t>
      </w:r>
    </w:p>
    <w:p w:rsidR="001256D2" w:rsidRPr="001256D2" w:rsidRDefault="008C30C4" w:rsidP="001256D2">
      <w:pPr>
        <w:numPr>
          <w:ilvl w:val="0"/>
          <w:numId w:val="4"/>
        </w:numPr>
        <w:shd w:val="clear" w:color="auto" w:fill="FFFFFF"/>
        <w:spacing w:after="0"/>
        <w:ind w:left="76" w:right="-428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Журнал учета движения детей на </w:t>
      </w:r>
      <w:proofErr w:type="spellStart"/>
      <w:r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логопункте</w:t>
      </w:r>
      <w:proofErr w:type="spellEnd"/>
      <w:r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56D2" w:rsidRPr="001256D2" w:rsidRDefault="008C30C4" w:rsidP="001256D2">
      <w:pPr>
        <w:numPr>
          <w:ilvl w:val="0"/>
          <w:numId w:val="4"/>
        </w:numPr>
        <w:shd w:val="clear" w:color="auto" w:fill="FFFFFF"/>
        <w:spacing w:after="0"/>
        <w:ind w:left="76" w:right="-428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учета посещаемости.</w:t>
      </w:r>
    </w:p>
    <w:p w:rsidR="001256D2" w:rsidRPr="001256D2" w:rsidRDefault="008C30C4" w:rsidP="001256D2">
      <w:pPr>
        <w:numPr>
          <w:ilvl w:val="0"/>
          <w:numId w:val="4"/>
        </w:numPr>
        <w:shd w:val="clear" w:color="auto" w:fill="FFFFFF"/>
        <w:spacing w:after="0"/>
        <w:ind w:left="76" w:right="-428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Паспорт </w:t>
      </w:r>
      <w:proofErr w:type="spellStart"/>
      <w:r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логопункта</w:t>
      </w:r>
      <w:proofErr w:type="spellEnd"/>
      <w:r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56D2" w:rsidRPr="001256D2" w:rsidRDefault="00A072CB" w:rsidP="001256D2">
      <w:pPr>
        <w:numPr>
          <w:ilvl w:val="0"/>
          <w:numId w:val="4"/>
        </w:numPr>
        <w:shd w:val="clear" w:color="auto" w:fill="FFFFFF"/>
        <w:spacing w:after="0"/>
        <w:ind w:left="76" w:right="-428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Годовой отчет о работе.</w:t>
      </w:r>
    </w:p>
    <w:p w:rsidR="001256D2" w:rsidRDefault="008C30C4" w:rsidP="001256D2">
      <w:pPr>
        <w:shd w:val="clear" w:color="auto" w:fill="FFFFFF"/>
        <w:spacing w:after="0"/>
        <w:ind w:right="-428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5.6. На учителя-логопеда </w:t>
      </w:r>
      <w:proofErr w:type="spellStart"/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логопункта</w:t>
      </w:r>
      <w:proofErr w:type="spellEnd"/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распространяются льготы и преимущества (порядок пенсионного обеспечения), предусмотренные законодательством РФ для учителей городских и сельских образовательных учреждений.</w:t>
      </w:r>
    </w:p>
    <w:p w:rsidR="001256D2" w:rsidRDefault="008C30C4" w:rsidP="001256D2">
      <w:pPr>
        <w:shd w:val="clear" w:color="auto" w:fill="FFFFFF"/>
        <w:spacing w:after="0"/>
        <w:ind w:right="-428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0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Управление логопедическим пунктом </w:t>
      </w:r>
      <w:r w:rsidR="00522E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ОО</w:t>
      </w:r>
    </w:p>
    <w:p w:rsidR="001256D2" w:rsidRDefault="008C30C4" w:rsidP="001256D2">
      <w:pPr>
        <w:shd w:val="clear" w:color="auto" w:fill="FFFFFF"/>
        <w:spacing w:after="0"/>
        <w:ind w:right="-428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Непосредственное руководство работой </w:t>
      </w:r>
      <w:proofErr w:type="spellStart"/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логопунк</w:t>
      </w:r>
      <w:r w:rsidR="00B27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proofErr w:type="spellEnd"/>
      <w:r w:rsidR="00B27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заведующим ОО</w:t>
      </w:r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ведении которого находится логопункт.</w:t>
      </w:r>
    </w:p>
    <w:p w:rsidR="001256D2" w:rsidRDefault="008C30C4" w:rsidP="001256D2">
      <w:pPr>
        <w:shd w:val="clear" w:color="auto" w:fill="FFFFFF"/>
        <w:spacing w:after="0"/>
        <w:ind w:right="-428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Контроль над работой </w:t>
      </w:r>
      <w:proofErr w:type="spellStart"/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логопунк</w:t>
      </w:r>
      <w:r w:rsidR="00B27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proofErr w:type="spellEnd"/>
      <w:r w:rsidR="00B27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заведующим ОО</w:t>
      </w:r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56D2" w:rsidRDefault="008C30C4" w:rsidP="001256D2">
      <w:pPr>
        <w:shd w:val="clear" w:color="auto" w:fill="FFFFFF"/>
        <w:spacing w:after="0"/>
        <w:ind w:right="-428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0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Материально-техническая база и финансовое обеспечение работы логопедического пункта.</w:t>
      </w:r>
    </w:p>
    <w:p w:rsidR="001256D2" w:rsidRDefault="00B272A3" w:rsidP="001256D2">
      <w:pPr>
        <w:shd w:val="clear" w:color="auto" w:fill="FFFFFF"/>
        <w:spacing w:after="0"/>
        <w:ind w:right="-428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логопункта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ОО выделяется кабинет, отвечающий</w:t>
      </w:r>
      <w:r w:rsidR="008C30C4"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требованиям СаНПиНа.</w:t>
      </w:r>
    </w:p>
    <w:p w:rsidR="001256D2" w:rsidRDefault="00B272A3" w:rsidP="001256D2">
      <w:pPr>
        <w:shd w:val="clear" w:color="auto" w:fill="FFFFFF"/>
        <w:spacing w:after="0"/>
        <w:ind w:right="-428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 На администрацию ОО возлагается ответственность за оборудование </w:t>
      </w:r>
      <w:proofErr w:type="spellStart"/>
      <w:r w:rsidR="008C30C4"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логопункта</w:t>
      </w:r>
      <w:proofErr w:type="spellEnd"/>
      <w:r w:rsidR="008C30C4"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его санитарное состояние и ремонт.</w:t>
      </w:r>
    </w:p>
    <w:p w:rsidR="008C30C4" w:rsidRPr="008C30C4" w:rsidRDefault="008C30C4" w:rsidP="001256D2">
      <w:pPr>
        <w:shd w:val="clear" w:color="auto" w:fill="FFFFFF"/>
        <w:spacing w:after="0"/>
        <w:ind w:right="-428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7.3. </w:t>
      </w:r>
      <w:proofErr w:type="spellStart"/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Логопункт</w:t>
      </w:r>
      <w:proofErr w:type="spellEnd"/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7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финансируется ОО, </w:t>
      </w:r>
      <w:r w:rsidR="004C6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gramStart"/>
      <w:r w:rsidR="004C6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ведении</w:t>
      </w:r>
      <w:proofErr w:type="gramEnd"/>
      <w:r w:rsidR="004C6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 находится.</w:t>
      </w:r>
    </w:p>
    <w:p w:rsidR="007E7F14" w:rsidRDefault="007E7F14" w:rsidP="00A072CB"/>
    <w:sectPr w:rsidR="007E7F14" w:rsidSect="00776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340"/>
    <w:multiLevelType w:val="multilevel"/>
    <w:tmpl w:val="115E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E0630"/>
    <w:multiLevelType w:val="hybridMultilevel"/>
    <w:tmpl w:val="AC44255A"/>
    <w:lvl w:ilvl="0" w:tplc="041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>
    <w:nsid w:val="523201A5"/>
    <w:multiLevelType w:val="multilevel"/>
    <w:tmpl w:val="9648B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CD7D53"/>
    <w:multiLevelType w:val="multilevel"/>
    <w:tmpl w:val="5A364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F1173B"/>
    <w:multiLevelType w:val="multilevel"/>
    <w:tmpl w:val="D0CCB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DA0"/>
    <w:rsid w:val="00043FD6"/>
    <w:rsid w:val="000B067B"/>
    <w:rsid w:val="001256D2"/>
    <w:rsid w:val="00210D38"/>
    <w:rsid w:val="00237DC5"/>
    <w:rsid w:val="002A7796"/>
    <w:rsid w:val="004264E4"/>
    <w:rsid w:val="00434DA0"/>
    <w:rsid w:val="00483299"/>
    <w:rsid w:val="004C650C"/>
    <w:rsid w:val="0051742D"/>
    <w:rsid w:val="00522E56"/>
    <w:rsid w:val="00567E84"/>
    <w:rsid w:val="00627421"/>
    <w:rsid w:val="00722DE6"/>
    <w:rsid w:val="00776F9D"/>
    <w:rsid w:val="007E7F14"/>
    <w:rsid w:val="008C30C4"/>
    <w:rsid w:val="008C6A91"/>
    <w:rsid w:val="0094381D"/>
    <w:rsid w:val="00A072CB"/>
    <w:rsid w:val="00B272A3"/>
    <w:rsid w:val="00D96006"/>
    <w:rsid w:val="00DB69F8"/>
    <w:rsid w:val="00DC5164"/>
    <w:rsid w:val="00F46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C3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C30C4"/>
  </w:style>
  <w:style w:type="character" w:customStyle="1" w:styleId="c4">
    <w:name w:val="c4"/>
    <w:basedOn w:val="a0"/>
    <w:rsid w:val="008C30C4"/>
  </w:style>
  <w:style w:type="character" w:customStyle="1" w:styleId="c2">
    <w:name w:val="c2"/>
    <w:basedOn w:val="a0"/>
    <w:rsid w:val="008C30C4"/>
  </w:style>
  <w:style w:type="character" w:customStyle="1" w:styleId="c9">
    <w:name w:val="c9"/>
    <w:basedOn w:val="a0"/>
    <w:rsid w:val="008C30C4"/>
  </w:style>
  <w:style w:type="paragraph" w:customStyle="1" w:styleId="c20">
    <w:name w:val="c20"/>
    <w:basedOn w:val="a"/>
    <w:rsid w:val="008C3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8C30C4"/>
  </w:style>
  <w:style w:type="paragraph" w:customStyle="1" w:styleId="c22">
    <w:name w:val="c22"/>
    <w:basedOn w:val="a"/>
    <w:rsid w:val="008C3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8C30C4"/>
  </w:style>
  <w:style w:type="character" w:customStyle="1" w:styleId="c24">
    <w:name w:val="c24"/>
    <w:basedOn w:val="a0"/>
    <w:rsid w:val="008C30C4"/>
  </w:style>
  <w:style w:type="table" w:styleId="a3">
    <w:name w:val="Table Grid"/>
    <w:basedOn w:val="a1"/>
    <w:uiPriority w:val="59"/>
    <w:rsid w:val="00517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7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77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5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2389</Words>
  <Characters>13623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Securety</cp:lastModifiedBy>
  <cp:revision>3</cp:revision>
  <cp:lastPrinted>2020-04-22T08:24:00Z</cp:lastPrinted>
  <dcterms:created xsi:type="dcterms:W3CDTF">2020-04-22T08:23:00Z</dcterms:created>
  <dcterms:modified xsi:type="dcterms:W3CDTF">2020-04-22T08:31:00Z</dcterms:modified>
</cp:coreProperties>
</file>