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CEA" w:rsidRPr="00851CEA" w:rsidRDefault="00851CEA" w:rsidP="00851CE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1CEA">
        <w:rPr>
          <w:rFonts w:ascii="Times New Roman" w:hAnsi="Times New Roman" w:cs="Times New Roman"/>
          <w:sz w:val="28"/>
          <w:szCs w:val="28"/>
        </w:rPr>
        <w:t xml:space="preserve">В соответствии с письмом Департамента общего образования Томской области от 15.05.2018 № 57-1895 Управление образования информирует, что в период с 14 по 20 мая 2018 г. работает «горячая линия» по вопросам профилактики ВИЧ-инфекции, приуроченная к Международному дню памяти жертв </w:t>
      </w:r>
      <w:proofErr w:type="spellStart"/>
      <w:r w:rsidRPr="00851CEA">
        <w:rPr>
          <w:rFonts w:ascii="Times New Roman" w:hAnsi="Times New Roman" w:cs="Times New Roman"/>
          <w:sz w:val="28"/>
          <w:szCs w:val="28"/>
        </w:rPr>
        <w:t>СПИДа</w:t>
      </w:r>
      <w:proofErr w:type="spellEnd"/>
      <w:r w:rsidRPr="00851CEA">
        <w:rPr>
          <w:rFonts w:ascii="Times New Roman" w:hAnsi="Times New Roman" w:cs="Times New Roman"/>
          <w:sz w:val="28"/>
          <w:szCs w:val="28"/>
        </w:rPr>
        <w:t>.</w:t>
      </w:r>
    </w:p>
    <w:p w:rsidR="00851CEA" w:rsidRPr="00851CEA" w:rsidRDefault="00851CEA" w:rsidP="00851CE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1CEA">
        <w:rPr>
          <w:rFonts w:ascii="Times New Roman" w:hAnsi="Times New Roman" w:cs="Times New Roman"/>
          <w:sz w:val="28"/>
          <w:szCs w:val="28"/>
        </w:rPr>
        <w:t>В режиме рабочего времени можно получить консультацию и задать интересующие вопросы по телефонам 8-3822-446-734, 8-3822-249-718 и 8-3822-406- 990 (ФБУЗ «Центр гигиены и эпидемиологии по Томской области») на соответствующую тематику: что такое ВИЧ-инфекция, источник ВИЧ-инфекции, механизм и факторы передачи, инкубационный период при ВИЧ-инфекции, основные группы повышенного риска, где пройти обследование на ВИЧ-инфекцию, профилактические мероприятия и др.</w:t>
      </w:r>
      <w:proofErr w:type="gramEnd"/>
    </w:p>
    <w:p w:rsidR="007D4BCA" w:rsidRDefault="007D4BCA"/>
    <w:sectPr w:rsidR="007D4B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51CEA"/>
    <w:rsid w:val="007D4BCA"/>
    <w:rsid w:val="00851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7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Бухгалтер</dc:creator>
  <cp:keywords/>
  <dc:description/>
  <cp:lastModifiedBy>Главный Бухгалтер</cp:lastModifiedBy>
  <cp:revision>3</cp:revision>
  <dcterms:created xsi:type="dcterms:W3CDTF">2018-05-17T07:31:00Z</dcterms:created>
  <dcterms:modified xsi:type="dcterms:W3CDTF">2018-05-17T07:32:00Z</dcterms:modified>
</cp:coreProperties>
</file>