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A7" w:rsidRDefault="00FD788C" w:rsidP="00FD788C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65331"/>
            <wp:effectExtent l="19050" t="0" r="3175" b="0"/>
            <wp:docPr id="1" name="Рисунок 1" descr="C:\Users\Главный Бухгалтер\Desktop\документы ДОО\сканы тит листов Положений\Полож Программа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 Бухгалтер\Desktop\документы ДОО\сканы тит листов Положений\Полож Программа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8C" w:rsidRDefault="00FD788C" w:rsidP="00FD788C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D788C" w:rsidRDefault="00FD788C" w:rsidP="00FD788C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D788C" w:rsidRDefault="00FD788C" w:rsidP="00FD788C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D788C" w:rsidRDefault="00FD788C" w:rsidP="00FD788C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D788C" w:rsidRDefault="00FD788C" w:rsidP="00FD788C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D788C" w:rsidRPr="007B6A4C" w:rsidRDefault="00FD788C" w:rsidP="00FD788C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повыш</w:t>
      </w:r>
      <w:r w:rsidR="008B1B5A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эффективност</w:t>
      </w:r>
      <w:r w:rsidR="008B1B5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использования 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кадрового потенциала дошкольной образовательной организации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счет совершенствования работы с педагогическими работниками, повышения уровня их профессиональных знаний и профессиональных компетенций, развития их творческого потенциала и способности осуществлять профессиональную деятельность в современных социально-экономических условиях;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1.6. Программа доводится до общественности путем ее открытого опубликования на официальном сайте дошкольного образовательного учреждения.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1.7.Настоящее Положение разработано в соответствии </w:t>
      </w:r>
      <w:proofErr w:type="gramStart"/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Конституцией Российской Федерации;</w:t>
      </w:r>
    </w:p>
    <w:p w:rsidR="001A39A7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-Федеральным законом от 29 декабря 2012 г. N 273-ФЗ "Об образовании в Российской Федерации";</w:t>
      </w:r>
    </w:p>
    <w:p w:rsidR="008B1B5A" w:rsidRPr="008B1B5A" w:rsidRDefault="008B1B5A" w:rsidP="008B1B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B1B5A">
        <w:rPr>
          <w:rFonts w:ascii="Times New Roman" w:eastAsia="Times New Roman" w:hAnsi="Times New Roman" w:cs="Times New Roman"/>
          <w:sz w:val="24"/>
          <w:szCs w:val="24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8B1B5A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и науки РФ от 17 октября 2013 г. № 1155 </w:t>
      </w:r>
      <w:r w:rsidRPr="008B1B5A">
        <w:rPr>
          <w:rFonts w:ascii="Times New Roman" w:eastAsia="Times New Roman" w:hAnsi="Times New Roman" w:cs="Times New Roman"/>
          <w:bCs/>
          <w:sz w:val="24"/>
          <w:szCs w:val="24"/>
        </w:rPr>
        <w:t>«Об утверждении федерального государственного образовательного стандарта дошкольного образования»</w:t>
      </w:r>
      <w:r w:rsidRPr="008B1B5A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(Зарегистрировано в Минюсте РФ 14 ноября 2013 г. № 30384)</w:t>
      </w:r>
    </w:p>
    <w:p w:rsidR="008B1B5A" w:rsidRPr="008B1B5A" w:rsidRDefault="008B1B5A" w:rsidP="008B1B5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B1B5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83209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B1B5A">
        <w:rPr>
          <w:rFonts w:ascii="Times New Roman" w:eastAsia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15 мая 2013 г. № 26 г. Москва от «Об утверждении </w:t>
      </w:r>
      <w:proofErr w:type="spellStart"/>
      <w:r w:rsidRPr="008B1B5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8B1B5A">
        <w:rPr>
          <w:rFonts w:ascii="Times New Roman" w:eastAsia="Times New Roman" w:hAnsi="Times New Roman" w:cs="Times New Roman"/>
          <w:sz w:val="24"/>
          <w:szCs w:val="24"/>
        </w:rPr>
        <w:t xml:space="preserve"> 2.4.1.3049-13 </w:t>
      </w:r>
      <w:r w:rsidRPr="008B1B5A">
        <w:rPr>
          <w:rFonts w:ascii="Times New Roman" w:eastAsia="Times New Roman" w:hAnsi="Times New Roman" w:cs="Times New Roman"/>
          <w:bCs/>
          <w:sz w:val="24"/>
          <w:szCs w:val="24"/>
        </w:rPr>
        <w:t>«Санитарно- эпидемиологические требования к устройству, содержанию и организации режима работы дошкольных образовательных организаций»</w:t>
      </w:r>
      <w:r w:rsidRPr="008B1B5A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(Зарегистрировано в Минюсте России 29 мая 2013 г. № 28564)</w:t>
      </w:r>
      <w:r w:rsidR="0083209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Уставом </w:t>
      </w:r>
      <w:r w:rsidR="00E27A5E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«Чажемтовский детский сад»</w:t>
      </w:r>
      <w:r w:rsidR="008320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2.Структура программы развития </w:t>
      </w:r>
      <w:r w:rsidR="00E27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ДОО</w:t>
      </w:r>
    </w:p>
    <w:p w:rsidR="008B1B5A" w:rsidRDefault="008B1B5A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2.1. Структура Программы, утвержденная настоящим Положением, носит ориентировочный характер и может изменяться по необходимости.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B1B5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Программа </w:t>
      </w:r>
      <w:r w:rsidR="008B1B5A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включать в себя следующие структурные элементы: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B1B5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.1. Паспорт Программы – обобщенная характеристика, включающая в себя следующие основные элементы: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 - наименование дошколь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образовательной организации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 - список разработчиков;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перечень нормативных правовых актов, используемых при разработке Программы;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сроки реализации Программы;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-механизмы управления Программой (п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еречень должностей  </w:t>
      </w:r>
      <w:proofErr w:type="spellStart"/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дошкольнойобразовательной</w:t>
      </w:r>
      <w:proofErr w:type="spellEnd"/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отвечающих за управление программой, а также перечень других участников образовательных отношений);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отчетность о реализации Программы (формы отчетности, в том числе публичной);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цель Программы;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задачи Программы;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целевые показатели (индикаторы) Программы;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ожидаемые результаты реализации Программы.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B1B5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.2. Пояснительная записка:</w:t>
      </w:r>
    </w:p>
    <w:p w:rsidR="001A39A7" w:rsidRPr="007B6A4C" w:rsidRDefault="00437C64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реквизиты  дошкольной образовательной организации</w:t>
      </w:r>
      <w:r w:rsidR="001A39A7"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формы государственно-общественного управления;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количественные и качественные пок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азатели деятельности дошкольной образовательной организации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основным направлениям на момент разработки Программы;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особенности организации деятельности.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B1B5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.3. Собственно Программа: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ресурсное обеспечение Программы (включает все виды ресурсов, развитие которых предполагается Программой);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инновационные процессы (учебные и воспитательные инновации);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методического обеспечения образовательной деятельности;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развитие взаимодействия с общественными объединениями родителей;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информатизация образоват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 пространства дошкольной образовательной организации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(внедрение новых информационных технологий, информатизация основных процессов);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материал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ьно-технической базы дошкольной образовательной организации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эффективности учебно-воспитательного процесса (создание условий для повышения качества образования; развитие системы дополнительного образования воспитанников);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воспитательной системы за счет новых психолого-педагогических технологий;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интеграция </w:t>
      </w:r>
      <w:proofErr w:type="spellStart"/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в учебно-воспитательный процесс;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сохранение и укрепление здоровья воспитанников;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инфраструктура и создание комфортной о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среды дошкольной образовательной организации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механизмов обеспечения п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реемственности между организацией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образования и общеобразовательными учреждениями.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A27D7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.4. Условия реализации Программы (основной акцент должен быть сделан на условиях реализации образовательных программ).</w:t>
      </w:r>
    </w:p>
    <w:p w:rsidR="001A39A7" w:rsidRPr="007B6A4C" w:rsidRDefault="00A27D7C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2.2.5</w:t>
      </w:r>
      <w:r w:rsidR="001A39A7"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.  Этапы реализации Программы (с подробным их описанием, описанием ключевых действий и обобщенных конечных результатов реализации каждого этапа).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A27D7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.6. Ключевые показатели эффективности реализации Программы и их динамика (планируемые изменения на перспективу).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A27D7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.7. Возможные риски в ходе реализации программы, способы их предупреждения и минимизации.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</w:t>
      </w:r>
      <w:r w:rsidR="00FA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рядок разработки и утверждения П</w:t>
      </w:r>
      <w:r w:rsidRPr="007B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 развития</w:t>
      </w:r>
    </w:p>
    <w:p w:rsidR="001A39A7" w:rsidRDefault="001A39A7" w:rsidP="007B6A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дошколь</w:t>
      </w:r>
      <w:r w:rsidR="00FA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 w:rsidR="00437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образовательной организации</w:t>
      </w:r>
    </w:p>
    <w:p w:rsidR="00FA661F" w:rsidRPr="007B6A4C" w:rsidRDefault="00FA661F" w:rsidP="007B6A4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3.1. Для разработки Программы формируется творческий коллектив (рабочая группа), состоящий из числа сотрудников дошколь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образовательной организации</w:t>
      </w:r>
      <w:r w:rsidR="00A27D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 рабочей группы утверждается приказом руководителя  дошколь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образовательной организации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3.2. Разработанный проект Программы подлежит обязательной предварительной экспертизе на предмет её соответствия действующему законодательству в сфере образования.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Программа проходит обязательный этап рассмотрения, обсуждения и согласования с сотрудниками (коллективом) дошколь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образовательной организации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закрепляется протоколом соответствующего коллегиального органа управления (</w:t>
      </w:r>
      <w:r w:rsidR="00A27D7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совет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3.4. В целях учета мнения родителей (законных представителей)  воспитанников по вопросам развития дошкольного образовательного учреждения Программа рассматривается, обсуждается и с</w:t>
      </w:r>
      <w:r w:rsidR="00FA661F"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огласовывается с Совето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м родителей (законных представителей) воспитанников.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3.5. Программа проходит обязательный этап рассмотрени</w:t>
      </w:r>
      <w:r w:rsidR="00FA661F">
        <w:rPr>
          <w:rFonts w:ascii="Times New Roman" w:eastAsia="Times New Roman" w:hAnsi="Times New Roman" w:cs="Times New Roman"/>
          <w:color w:val="000000"/>
          <w:sz w:val="24"/>
          <w:szCs w:val="24"/>
        </w:rPr>
        <w:t>я, обсуждения и согласования с У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чредителем  дошколь</w:t>
      </w:r>
      <w:r w:rsidR="00FA661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организации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3.6. После согласования со всеми заинтересованными лицами Программа утвержд</w:t>
      </w:r>
      <w:r w:rsidR="00FA661F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 в порядке, установленном У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ставом дошколь</w:t>
      </w:r>
      <w:r w:rsidR="00FA6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="00437C6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39A7" w:rsidRPr="007B6A4C" w:rsidRDefault="001A39A7" w:rsidP="007B6A4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6A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66F5" w:rsidRPr="007B6A4C" w:rsidRDefault="000B66F5" w:rsidP="007B6A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B66F5" w:rsidRPr="007B6A4C" w:rsidSect="000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9A7"/>
    <w:rsid w:val="000B66F5"/>
    <w:rsid w:val="001A39A7"/>
    <w:rsid w:val="00437C64"/>
    <w:rsid w:val="004B6283"/>
    <w:rsid w:val="004B6881"/>
    <w:rsid w:val="004E01F0"/>
    <w:rsid w:val="00562BD2"/>
    <w:rsid w:val="005C666C"/>
    <w:rsid w:val="00616DC4"/>
    <w:rsid w:val="0068646F"/>
    <w:rsid w:val="0072700D"/>
    <w:rsid w:val="007B6A4C"/>
    <w:rsid w:val="0083209A"/>
    <w:rsid w:val="00850D57"/>
    <w:rsid w:val="00867DEF"/>
    <w:rsid w:val="008B1B5A"/>
    <w:rsid w:val="0095103E"/>
    <w:rsid w:val="00A27D7C"/>
    <w:rsid w:val="00A80A38"/>
    <w:rsid w:val="00B77939"/>
    <w:rsid w:val="00C72B4E"/>
    <w:rsid w:val="00E27A5E"/>
    <w:rsid w:val="00E6042A"/>
    <w:rsid w:val="00E84403"/>
    <w:rsid w:val="00EC59B7"/>
    <w:rsid w:val="00FA661F"/>
    <w:rsid w:val="00FD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6C"/>
  </w:style>
  <w:style w:type="paragraph" w:styleId="1">
    <w:name w:val="heading 1"/>
    <w:basedOn w:val="a"/>
    <w:link w:val="10"/>
    <w:uiPriority w:val="9"/>
    <w:qFormat/>
    <w:rsid w:val="001A3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39A7"/>
  </w:style>
  <w:style w:type="character" w:styleId="a4">
    <w:name w:val="Hyperlink"/>
    <w:basedOn w:val="a0"/>
    <w:uiPriority w:val="99"/>
    <w:semiHidden/>
    <w:unhideWhenUsed/>
    <w:rsid w:val="001A39A7"/>
    <w:rPr>
      <w:color w:val="0000FF"/>
      <w:u w:val="single"/>
    </w:rPr>
  </w:style>
  <w:style w:type="character" w:styleId="a5">
    <w:name w:val="Strong"/>
    <w:basedOn w:val="a0"/>
    <w:uiPriority w:val="22"/>
    <w:qFormat/>
    <w:rsid w:val="001A39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39A7"/>
  </w:style>
  <w:style w:type="character" w:styleId="a4">
    <w:name w:val="Hyperlink"/>
    <w:basedOn w:val="a0"/>
    <w:uiPriority w:val="99"/>
    <w:semiHidden/>
    <w:unhideWhenUsed/>
    <w:rsid w:val="001A39A7"/>
    <w:rPr>
      <w:color w:val="0000FF"/>
      <w:u w:val="single"/>
    </w:rPr>
  </w:style>
  <w:style w:type="character" w:styleId="a5">
    <w:name w:val="Strong"/>
    <w:basedOn w:val="a0"/>
    <w:uiPriority w:val="22"/>
    <w:qFormat/>
    <w:rsid w:val="001A39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Бухгалтер</cp:lastModifiedBy>
  <cp:revision>2</cp:revision>
  <cp:lastPrinted>2010-01-01T03:29:00Z</cp:lastPrinted>
  <dcterms:created xsi:type="dcterms:W3CDTF">2018-08-02T04:32:00Z</dcterms:created>
  <dcterms:modified xsi:type="dcterms:W3CDTF">2018-08-02T04:32:00Z</dcterms:modified>
</cp:coreProperties>
</file>