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0B" w:rsidRDefault="0022320B" w:rsidP="0022320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22320B">
        <w:rPr>
          <w:rFonts w:ascii="Times New Roman" w:eastAsia="Times New Roman" w:hAnsi="Times New Roman" w:cs="Times New Roman"/>
          <w:bCs/>
          <w:color w:val="000000"/>
          <w:sz w:val="28"/>
          <w:szCs w:val="28"/>
          <w:lang w:eastAsia="ru-RU"/>
        </w:rPr>
        <w:t>МБДОУ «</w:t>
      </w:r>
      <w:proofErr w:type="spellStart"/>
      <w:r w:rsidRPr="0022320B">
        <w:rPr>
          <w:rFonts w:ascii="Times New Roman" w:eastAsia="Times New Roman" w:hAnsi="Times New Roman" w:cs="Times New Roman"/>
          <w:bCs/>
          <w:color w:val="000000"/>
          <w:sz w:val="28"/>
          <w:szCs w:val="28"/>
          <w:lang w:eastAsia="ru-RU"/>
        </w:rPr>
        <w:t>Чажемтовский</w:t>
      </w:r>
      <w:proofErr w:type="spellEnd"/>
      <w:r w:rsidRPr="0022320B">
        <w:rPr>
          <w:rFonts w:ascii="Times New Roman" w:eastAsia="Times New Roman" w:hAnsi="Times New Roman" w:cs="Times New Roman"/>
          <w:bCs/>
          <w:color w:val="000000"/>
          <w:sz w:val="28"/>
          <w:szCs w:val="28"/>
          <w:lang w:eastAsia="ru-RU"/>
        </w:rPr>
        <w:t xml:space="preserve"> детский </w:t>
      </w:r>
      <w:proofErr w:type="spellStart"/>
      <w:r w:rsidRPr="0022320B">
        <w:rPr>
          <w:rFonts w:ascii="Times New Roman" w:eastAsia="Times New Roman" w:hAnsi="Times New Roman" w:cs="Times New Roman"/>
          <w:bCs/>
          <w:color w:val="000000"/>
          <w:sz w:val="28"/>
          <w:szCs w:val="28"/>
          <w:lang w:eastAsia="ru-RU"/>
        </w:rPr>
        <w:t>сад»</w:t>
      </w:r>
      <w:proofErr w:type="spellEnd"/>
    </w:p>
    <w:p w:rsidR="0022320B" w:rsidRDefault="0022320B" w:rsidP="0022320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2320B" w:rsidRPr="0022320B" w:rsidRDefault="0022320B" w:rsidP="0022320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Консультация для родителей</w:t>
      </w:r>
    </w:p>
    <w:p w:rsidR="00BF0F87" w:rsidRDefault="00BF0F87" w:rsidP="00BF0F87">
      <w:pPr>
        <w:shd w:val="clear" w:color="auto" w:fill="FFFFFF"/>
        <w:spacing w:after="0" w:line="240" w:lineRule="auto"/>
        <w:rPr>
          <w:rFonts w:ascii="Times New Roman" w:eastAsia="Times New Roman" w:hAnsi="Times New Roman" w:cs="Times New Roman"/>
          <w:b/>
          <w:bCs/>
          <w:color w:val="000000"/>
          <w:sz w:val="32"/>
          <w:szCs w:val="32"/>
          <w:lang w:eastAsia="ru-RU"/>
        </w:rPr>
      </w:pPr>
      <w:r w:rsidRPr="00BF0F87">
        <w:rPr>
          <w:rFonts w:ascii="Times New Roman" w:eastAsia="Times New Roman" w:hAnsi="Times New Roman" w:cs="Times New Roman"/>
          <w:b/>
          <w:bCs/>
          <w:color w:val="000000"/>
          <w:sz w:val="32"/>
          <w:szCs w:val="32"/>
          <w:lang w:eastAsia="ru-RU"/>
        </w:rPr>
        <w:t>Развитие мелкой моторики у детей старшего дошкольного возраста</w:t>
      </w:r>
    </w:p>
    <w:p w:rsidR="0022320B" w:rsidRPr="0022320B" w:rsidRDefault="0022320B" w:rsidP="0022320B">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22320B">
        <w:rPr>
          <w:rFonts w:ascii="Times New Roman" w:eastAsia="Times New Roman" w:hAnsi="Times New Roman" w:cs="Times New Roman"/>
          <w:bCs/>
          <w:color w:val="000000"/>
          <w:sz w:val="28"/>
          <w:szCs w:val="28"/>
          <w:lang w:eastAsia="ru-RU"/>
        </w:rPr>
        <w:t>Воспитатель: Сачкова Т.Б.</w:t>
      </w:r>
    </w:p>
    <w:p w:rsidR="00BF0F87" w:rsidRPr="00BF0F87" w:rsidRDefault="00BF0F87" w:rsidP="00BF0F87">
      <w:pPr>
        <w:shd w:val="clear" w:color="auto" w:fill="FFFFFF"/>
        <w:spacing w:after="0" w:line="240" w:lineRule="auto"/>
        <w:rPr>
          <w:rFonts w:ascii="Times New Roman" w:eastAsia="Times New Roman" w:hAnsi="Times New Roman" w:cs="Times New Roman"/>
          <w:color w:val="000000"/>
          <w:sz w:val="28"/>
          <w:szCs w:val="28"/>
          <w:lang w:eastAsia="ru-RU"/>
        </w:rPr>
      </w:pP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Какие же упражнения помогут ребенку усовершенствовать свои навыки?</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b/>
          <w:bCs/>
          <w:color w:val="000000"/>
          <w:sz w:val="28"/>
          <w:szCs w:val="28"/>
          <w:lang w:eastAsia="ru-RU"/>
        </w:rPr>
        <w:t>1. Пальчиковая гимнастика.</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proofErr w:type="gramStart"/>
      <w:r w:rsidRPr="00BF0F87">
        <w:rPr>
          <w:rFonts w:ascii="Times New Roman" w:eastAsia="Times New Roman" w:hAnsi="Times New Roman" w:cs="Times New Roman"/>
          <w:color w:val="000000"/>
          <w:sz w:val="28"/>
          <w:szCs w:val="28"/>
          <w:lang w:eastAsia="ru-RU"/>
        </w:rPr>
        <w:t>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w:t>
      </w:r>
      <w:proofErr w:type="gramEnd"/>
      <w:r w:rsidRPr="00BF0F87">
        <w:rPr>
          <w:rFonts w:ascii="Times New Roman" w:eastAsia="Times New Roman" w:hAnsi="Times New Roman" w:cs="Times New Roman"/>
          <w:color w:val="000000"/>
          <w:sz w:val="28"/>
          <w:szCs w:val="28"/>
          <w:lang w:eastAsia="ru-RU"/>
        </w:rPr>
        <w:t xml:space="preserve">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BF0F87">
        <w:rPr>
          <w:rFonts w:ascii="Times New Roman" w:eastAsia="Times New Roman" w:hAnsi="Times New Roman" w:cs="Times New Roman"/>
          <w:color w:val="000000"/>
          <w:sz w:val="28"/>
          <w:szCs w:val="28"/>
          <w:lang w:eastAsia="ru-RU"/>
        </w:rPr>
        <w:t>потешками</w:t>
      </w:r>
      <w:proofErr w:type="spellEnd"/>
      <w:r w:rsidRPr="00BF0F87">
        <w:rPr>
          <w:rFonts w:ascii="Times New Roman" w:eastAsia="Times New Roman" w:hAnsi="Times New Roman" w:cs="Times New Roman"/>
          <w:color w:val="000000"/>
          <w:sz w:val="28"/>
          <w:szCs w:val="28"/>
          <w:lang w:eastAsia="ru-RU"/>
        </w:rPr>
        <w:t xml:space="preserve">, прибаутками, любым </w:t>
      </w:r>
      <w:r w:rsidRPr="00BF0F87">
        <w:rPr>
          <w:rFonts w:ascii="Times New Roman" w:eastAsia="Times New Roman" w:hAnsi="Times New Roman" w:cs="Times New Roman"/>
          <w:color w:val="000000"/>
          <w:sz w:val="28"/>
          <w:szCs w:val="28"/>
          <w:lang w:eastAsia="ru-RU"/>
        </w:rPr>
        <w:lastRenderedPageBreak/>
        <w:t>речевым материалом.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proofErr w:type="gramStart"/>
      <w:r w:rsidRPr="00BF0F87">
        <w:rPr>
          <w:rFonts w:ascii="Times New Roman" w:eastAsia="Times New Roman" w:hAnsi="Times New Roman" w:cs="Times New Roman"/>
          <w:color w:val="000000"/>
          <w:sz w:val="28"/>
          <w:szCs w:val="28"/>
          <w:lang w:eastAsia="ru-RU"/>
        </w:rPr>
        <w:t>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w:t>
      </w:r>
      <w:proofErr w:type="gramEnd"/>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b/>
          <w:bCs/>
          <w:color w:val="000000"/>
          <w:sz w:val="28"/>
          <w:szCs w:val="28"/>
          <w:lang w:eastAsia="ru-RU"/>
        </w:rPr>
        <w:t>2. Песочная терапия.</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b/>
          <w:bCs/>
          <w:color w:val="000000"/>
          <w:sz w:val="28"/>
          <w:szCs w:val="28"/>
          <w:lang w:eastAsia="ru-RU"/>
        </w:rPr>
        <w:t>3. Вырезание ножницами.</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proofErr w:type="gramStart"/>
      <w:r w:rsidRPr="00BF0F87">
        <w:rPr>
          <w:rFonts w:ascii="Times New Roman" w:eastAsia="Times New Roman" w:hAnsi="Times New Roman" w:cs="Times New Roman"/>
          <w:color w:val="000000"/>
          <w:sz w:val="28"/>
          <w:szCs w:val="28"/>
          <w:lang w:eastAsia="ru-RU"/>
        </w:rPr>
        <w:t xml:space="preserve">Особое внимание уделяется усвоению основных приемов вырезания - навыкам резания по прямой, умению вырезывать </w:t>
      </w:r>
      <w:r w:rsidRPr="00BF0F87">
        <w:rPr>
          <w:rFonts w:ascii="Times New Roman" w:eastAsia="Times New Roman" w:hAnsi="Times New Roman" w:cs="Times New Roman"/>
          <w:color w:val="000000"/>
          <w:sz w:val="28"/>
          <w:szCs w:val="28"/>
          <w:lang w:eastAsia="ru-RU"/>
        </w:rPr>
        <w:lastRenderedPageBreak/>
        <w:t>различные формы (прямоугольные, овальные, круглые).</w:t>
      </w:r>
      <w:proofErr w:type="gramEnd"/>
      <w:r w:rsidRPr="00BF0F87">
        <w:rPr>
          <w:rFonts w:ascii="Times New Roman" w:eastAsia="Times New Roman" w:hAnsi="Times New Roman" w:cs="Times New Roman"/>
          <w:color w:val="000000"/>
          <w:sz w:val="28"/>
          <w:szCs w:val="28"/>
          <w:lang w:eastAsia="ru-RU"/>
        </w:rPr>
        <w:t xml:space="preserve"> Получая симметричные формы при сгибании бумаги, сложенной гармошкой (хоровод) или по диагонали (снежинки), дети должны усвоить, что они </w:t>
      </w:r>
      <w:proofErr w:type="gramStart"/>
      <w:r w:rsidRPr="00BF0F87">
        <w:rPr>
          <w:rFonts w:ascii="Times New Roman" w:eastAsia="Times New Roman" w:hAnsi="Times New Roman" w:cs="Times New Roman"/>
          <w:color w:val="000000"/>
          <w:sz w:val="28"/>
          <w:szCs w:val="28"/>
          <w:lang w:eastAsia="ru-RU"/>
        </w:rPr>
        <w:t>вырезают</w:t>
      </w:r>
      <w:proofErr w:type="gramEnd"/>
      <w:r w:rsidRPr="00BF0F87">
        <w:rPr>
          <w:rFonts w:ascii="Times New Roman" w:eastAsia="Times New Roman" w:hAnsi="Times New Roman" w:cs="Times New Roman"/>
          <w:color w:val="000000"/>
          <w:sz w:val="28"/>
          <w:szCs w:val="28"/>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b/>
          <w:bCs/>
          <w:color w:val="000000"/>
          <w:sz w:val="28"/>
          <w:szCs w:val="28"/>
          <w:lang w:eastAsia="ru-RU"/>
        </w:rPr>
        <w:t>4. Аппликации.</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b/>
          <w:bCs/>
          <w:color w:val="000000"/>
          <w:sz w:val="28"/>
          <w:szCs w:val="28"/>
          <w:lang w:eastAsia="ru-RU"/>
        </w:rPr>
        <w:t>5. Работа с бумагой. Оригами. Плетение.</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proofErr w:type="gramStart"/>
      <w:r w:rsidRPr="00BF0F87">
        <w:rPr>
          <w:rFonts w:ascii="Times New Roman" w:eastAsia="Times New Roman" w:hAnsi="Times New Roman" w:cs="Times New Roman"/>
          <w:color w:val="000000"/>
          <w:sz w:val="28"/>
          <w:szCs w:val="28"/>
          <w:lang w:eastAsia="ru-RU"/>
        </w:rPr>
        <w:t>Материалом для плетения могут быть</w:t>
      </w:r>
      <w:r>
        <w:rPr>
          <w:rFonts w:ascii="Times New Roman" w:eastAsia="Times New Roman" w:hAnsi="Times New Roman" w:cs="Times New Roman"/>
          <w:color w:val="000000"/>
          <w:sz w:val="28"/>
          <w:szCs w:val="28"/>
          <w:lang w:eastAsia="ru-RU"/>
        </w:rPr>
        <w:t xml:space="preserve">: </w:t>
      </w:r>
      <w:r w:rsidRPr="00BF0F87">
        <w:rPr>
          <w:rFonts w:ascii="Times New Roman" w:eastAsia="Times New Roman" w:hAnsi="Times New Roman" w:cs="Times New Roman"/>
          <w:color w:val="000000"/>
          <w:sz w:val="28"/>
          <w:szCs w:val="28"/>
          <w:lang w:eastAsia="ru-RU"/>
        </w:rPr>
        <w:t xml:space="preserve">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b/>
          <w:bCs/>
          <w:color w:val="000000"/>
          <w:sz w:val="28"/>
          <w:szCs w:val="28"/>
          <w:lang w:eastAsia="ru-RU"/>
        </w:rPr>
        <w:t>6. Лепка из пластилина, глины и соленого теста.</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lastRenderedPageBreak/>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Оклеивание пластилином стеклянной бутылки и придание ей формы вазы, чайника и т. д.</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Лепка геометрических фигур, цифр, букв.</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b/>
          <w:bCs/>
          <w:color w:val="000000"/>
          <w:sz w:val="28"/>
          <w:szCs w:val="28"/>
          <w:lang w:eastAsia="ru-RU"/>
        </w:rPr>
        <w:t>7. Шнуровки</w:t>
      </w:r>
      <w:r w:rsidRPr="00BF0F87">
        <w:rPr>
          <w:rFonts w:ascii="Times New Roman" w:eastAsia="Times New Roman" w:hAnsi="Times New Roman" w:cs="Times New Roman"/>
          <w:color w:val="000000"/>
          <w:sz w:val="28"/>
          <w:szCs w:val="28"/>
          <w:lang w:eastAsia="ru-RU"/>
        </w:rPr>
        <w:t> - зачем они?</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Игры со шнуровками делятся на несколько видов:</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b/>
          <w:bCs/>
          <w:color w:val="000000"/>
          <w:sz w:val="28"/>
          <w:szCs w:val="28"/>
          <w:u w:val="single"/>
          <w:lang w:eastAsia="ru-RU"/>
        </w:rPr>
        <w:t>Шнуровки сюжетные.</w:t>
      </w:r>
      <w:r w:rsidRPr="00BF0F87">
        <w:rPr>
          <w:rFonts w:ascii="Times New Roman" w:eastAsia="Times New Roman" w:hAnsi="Times New Roman" w:cs="Times New Roman"/>
          <w:color w:val="000000"/>
          <w:sz w:val="28"/>
          <w:szCs w:val="28"/>
          <w:lang w:eastAsia="ru-RU"/>
        </w:rPr>
        <w:t> </w:t>
      </w:r>
      <w:proofErr w:type="gramStart"/>
      <w:r w:rsidRPr="00BF0F87">
        <w:rPr>
          <w:rFonts w:ascii="Times New Roman" w:eastAsia="Times New Roman" w:hAnsi="Times New Roman" w:cs="Times New Roman"/>
          <w:color w:val="000000"/>
          <w:sz w:val="28"/>
          <w:szCs w:val="28"/>
          <w:lang w:eastAsia="ru-RU"/>
        </w:rPr>
        <w:t>Ребенку предлагается “незаконченная” картинка (изображение ежика, белочки, елки, вазы с букетом, домика), к которой нужно прошнуровать недостающие детали: грибы, фрукты и орехи, новогодние игрушки, цветы, окошки и т. п. </w:t>
      </w:r>
      <w:r w:rsidRPr="00BF0F87">
        <w:rPr>
          <w:rFonts w:ascii="Times New Roman" w:eastAsia="Times New Roman" w:hAnsi="Times New Roman" w:cs="Times New Roman"/>
          <w:b/>
          <w:bCs/>
          <w:color w:val="000000"/>
          <w:sz w:val="28"/>
          <w:szCs w:val="28"/>
          <w:u w:val="single"/>
          <w:lang w:eastAsia="ru-RU"/>
        </w:rPr>
        <w:t>Второй вид шнуровок</w:t>
      </w:r>
      <w:r w:rsidRPr="00BF0F87">
        <w:rPr>
          <w:rFonts w:ascii="Times New Roman" w:eastAsia="Times New Roman" w:hAnsi="Times New Roman" w:cs="Times New Roman"/>
          <w:color w:val="000000"/>
          <w:sz w:val="28"/>
          <w:szCs w:val="28"/>
          <w:lang w:eastAsia="ru-RU"/>
        </w:rPr>
        <w:t>: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r w:rsidRPr="00BF0F87">
        <w:rPr>
          <w:rFonts w:ascii="Times New Roman" w:eastAsia="Times New Roman" w:hAnsi="Times New Roman" w:cs="Times New Roman"/>
          <w:color w:val="000000"/>
          <w:sz w:val="28"/>
          <w:szCs w:val="28"/>
          <w:lang w:eastAsia="ru-RU"/>
        </w:rPr>
        <w:t xml:space="preserve"> К ним прилагаются веревочки и инструкции по созданию художественных переплетений на игрушке-основе. Наконец, </w:t>
      </w:r>
      <w:r w:rsidRPr="00BF0F87">
        <w:rPr>
          <w:rFonts w:ascii="Times New Roman" w:eastAsia="Times New Roman" w:hAnsi="Times New Roman" w:cs="Times New Roman"/>
          <w:b/>
          <w:bCs/>
          <w:color w:val="000000"/>
          <w:sz w:val="28"/>
          <w:szCs w:val="28"/>
          <w:u w:val="single"/>
          <w:lang w:eastAsia="ru-RU"/>
        </w:rPr>
        <w:t>третий вид шнуровок</w:t>
      </w:r>
      <w:r w:rsidRPr="00BF0F87">
        <w:rPr>
          <w:rFonts w:ascii="Times New Roman" w:eastAsia="Times New Roman" w:hAnsi="Times New Roman" w:cs="Times New Roman"/>
          <w:b/>
          <w:bCs/>
          <w:color w:val="000000"/>
          <w:sz w:val="28"/>
          <w:szCs w:val="28"/>
          <w:lang w:eastAsia="ru-RU"/>
        </w:rPr>
        <w:t>:</w:t>
      </w:r>
      <w:r w:rsidRPr="00BF0F87">
        <w:rPr>
          <w:rFonts w:ascii="Times New Roman" w:eastAsia="Times New Roman" w:hAnsi="Times New Roman" w:cs="Times New Roman"/>
          <w:color w:val="000000"/>
          <w:sz w:val="28"/>
          <w:szCs w:val="28"/>
          <w:lang w:eastAsia="ru-RU"/>
        </w:rPr>
        <w:t> изготовленные из ткани детали домиков, книжек и т. п.</w:t>
      </w:r>
      <w:proofErr w:type="gramStart"/>
      <w:r w:rsidRPr="00BF0F87">
        <w:rPr>
          <w:rFonts w:ascii="Times New Roman" w:eastAsia="Times New Roman" w:hAnsi="Times New Roman" w:cs="Times New Roman"/>
          <w:color w:val="000000"/>
          <w:sz w:val="28"/>
          <w:szCs w:val="28"/>
          <w:lang w:eastAsia="ru-RU"/>
        </w:rPr>
        <w:t xml:space="preserve"> ,</w:t>
      </w:r>
      <w:proofErr w:type="gramEnd"/>
      <w:r w:rsidRPr="00BF0F87">
        <w:rPr>
          <w:rFonts w:ascii="Times New Roman" w:eastAsia="Times New Roman" w:hAnsi="Times New Roman" w:cs="Times New Roman"/>
          <w:color w:val="000000"/>
          <w:sz w:val="28"/>
          <w:szCs w:val="28"/>
          <w:lang w:eastAsia="ru-RU"/>
        </w:rPr>
        <w:t xml:space="preserve"> которые предлагается соединить с помощью шнурков, чтобы получилась цельная мягкая игрушка или сюжетная мягкая «картина».</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b/>
          <w:bCs/>
          <w:color w:val="000000"/>
          <w:sz w:val="28"/>
          <w:szCs w:val="28"/>
          <w:lang w:eastAsia="ru-RU"/>
        </w:rPr>
        <w:t>8. Рисование, раскрашивание.</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b/>
          <w:bCs/>
          <w:color w:val="000000"/>
          <w:sz w:val="28"/>
          <w:szCs w:val="28"/>
          <w:lang w:eastAsia="ru-RU"/>
        </w:rPr>
        <w:lastRenderedPageBreak/>
        <w:t>Пальчиковая гимнастика «Наша Семья» </w:t>
      </w:r>
      <w:r w:rsidRPr="00BF0F87">
        <w:rPr>
          <w:rFonts w:ascii="Times New Roman" w:eastAsia="Times New Roman" w:hAnsi="Times New Roman" w:cs="Times New Roman"/>
          <w:color w:val="000000"/>
          <w:sz w:val="28"/>
          <w:szCs w:val="28"/>
          <w:lang w:eastAsia="ru-RU"/>
        </w:rPr>
        <w:t xml:space="preserve">(По очереди загибайте пальчики, начиная с </w:t>
      </w:r>
      <w:proofErr w:type="gramStart"/>
      <w:r w:rsidRPr="00BF0F87">
        <w:rPr>
          <w:rFonts w:ascii="Times New Roman" w:eastAsia="Times New Roman" w:hAnsi="Times New Roman" w:cs="Times New Roman"/>
          <w:color w:val="000000"/>
          <w:sz w:val="28"/>
          <w:szCs w:val="28"/>
          <w:lang w:eastAsia="ru-RU"/>
        </w:rPr>
        <w:t>большого</w:t>
      </w:r>
      <w:proofErr w:type="gramEnd"/>
      <w:r w:rsidRPr="00BF0F87">
        <w:rPr>
          <w:rFonts w:ascii="Times New Roman" w:eastAsia="Times New Roman" w:hAnsi="Times New Roman" w:cs="Times New Roman"/>
          <w:color w:val="000000"/>
          <w:sz w:val="28"/>
          <w:szCs w:val="28"/>
          <w:lang w:eastAsia="ru-RU"/>
        </w:rPr>
        <w:t>)</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Этот пальчик большой –</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Это папа дорогой.</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Рядом с папой – наша мама.</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 xml:space="preserve">Рядом с мамой – брат </w:t>
      </w:r>
      <w:proofErr w:type="gramStart"/>
      <w:r w:rsidRPr="00BF0F87">
        <w:rPr>
          <w:rFonts w:ascii="Times New Roman" w:eastAsia="Times New Roman" w:hAnsi="Times New Roman" w:cs="Times New Roman"/>
          <w:color w:val="000000"/>
          <w:sz w:val="28"/>
          <w:szCs w:val="28"/>
          <w:lang w:eastAsia="ru-RU"/>
        </w:rPr>
        <w:t>старшой</w:t>
      </w:r>
      <w:proofErr w:type="gramEnd"/>
      <w:r w:rsidRPr="00BF0F87">
        <w:rPr>
          <w:rFonts w:ascii="Times New Roman" w:eastAsia="Times New Roman" w:hAnsi="Times New Roman" w:cs="Times New Roman"/>
          <w:color w:val="000000"/>
          <w:sz w:val="28"/>
          <w:szCs w:val="28"/>
          <w:lang w:eastAsia="ru-RU"/>
        </w:rPr>
        <w:t>.</w:t>
      </w:r>
      <w:bookmarkStart w:id="0" w:name="_GoBack"/>
      <w:bookmarkEnd w:id="0"/>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Вслед за ним сестренка –</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Милая девчонка.</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И самый маленький крепыш-</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Это славный наш малыш.</w:t>
      </w:r>
    </w:p>
    <w:p w:rsidR="00BF0F87" w:rsidRPr="00BF0F87" w:rsidRDefault="00BF0F87" w:rsidP="00BF0F87">
      <w:pPr>
        <w:shd w:val="clear" w:color="auto" w:fill="FFFFFF"/>
        <w:spacing w:after="0" w:line="240" w:lineRule="auto"/>
        <w:ind w:left="568" w:right="568" w:firstLine="454"/>
        <w:rPr>
          <w:rFonts w:ascii="Times New Roman" w:eastAsia="Times New Roman" w:hAnsi="Times New Roman" w:cs="Times New Roman"/>
          <w:color w:val="000000"/>
          <w:sz w:val="28"/>
          <w:szCs w:val="28"/>
          <w:lang w:eastAsia="ru-RU"/>
        </w:rPr>
      </w:pPr>
    </w:p>
    <w:p w:rsidR="00BF0F87" w:rsidRPr="00BF0F87" w:rsidRDefault="00BF0F87" w:rsidP="00BF0F87">
      <w:pPr>
        <w:shd w:val="clear" w:color="auto" w:fill="FFFFFF"/>
        <w:spacing w:after="0" w:line="240" w:lineRule="auto"/>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Пальчиковая игра  </w:t>
      </w:r>
      <w:r w:rsidRPr="00BF0F87">
        <w:rPr>
          <w:rFonts w:ascii="Times New Roman" w:eastAsia="Times New Roman" w:hAnsi="Times New Roman" w:cs="Times New Roman"/>
          <w:b/>
          <w:bCs/>
          <w:i/>
          <w:iCs/>
          <w:color w:val="000000"/>
          <w:sz w:val="28"/>
          <w:szCs w:val="28"/>
          <w:lang w:eastAsia="ru-RU"/>
        </w:rPr>
        <w:t>«Перчатки и мышата»</w:t>
      </w:r>
    </w:p>
    <w:tbl>
      <w:tblPr>
        <w:tblW w:w="12000" w:type="dxa"/>
        <w:tblInd w:w="-116" w:type="dxa"/>
        <w:shd w:val="clear" w:color="auto" w:fill="FFFFFF"/>
        <w:tblCellMar>
          <w:left w:w="0" w:type="dxa"/>
          <w:right w:w="0" w:type="dxa"/>
        </w:tblCellMar>
        <w:tblLook w:val="04A0" w:firstRow="1" w:lastRow="0" w:firstColumn="1" w:lastColumn="0" w:noHBand="0" w:noVBand="1"/>
      </w:tblPr>
      <w:tblGrid>
        <w:gridCol w:w="2217"/>
        <w:gridCol w:w="9783"/>
      </w:tblGrid>
      <w:tr w:rsidR="00BF0F87" w:rsidRPr="00BF0F87" w:rsidTr="0022320B">
        <w:trPr>
          <w:trHeight w:val="4484"/>
        </w:trPr>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bookmarkStart w:id="1" w:name="519e243439ec349e4e6a7d40ac7860c8fc92b0d2"/>
            <w:bookmarkStart w:id="2" w:name="0"/>
            <w:bookmarkEnd w:id="1"/>
            <w:bookmarkEnd w:id="2"/>
            <w:r w:rsidRPr="00BF0F87">
              <w:rPr>
                <w:rFonts w:ascii="Times New Roman" w:eastAsia="Times New Roman" w:hAnsi="Times New Roman" w:cs="Times New Roman"/>
                <w:color w:val="000000"/>
                <w:sz w:val="28"/>
                <w:szCs w:val="28"/>
                <w:lang w:eastAsia="ru-RU"/>
              </w:rPr>
              <w:t>Шустрая мышка</w:t>
            </w:r>
          </w:p>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Перчатку нашла.</w:t>
            </w:r>
          </w:p>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proofErr w:type="gramStart"/>
            <w:r w:rsidRPr="00BF0F87">
              <w:rPr>
                <w:rFonts w:ascii="Times New Roman" w:eastAsia="Times New Roman" w:hAnsi="Times New Roman" w:cs="Times New Roman"/>
                <w:color w:val="000000"/>
                <w:sz w:val="28"/>
                <w:szCs w:val="28"/>
                <w:lang w:eastAsia="ru-RU"/>
              </w:rPr>
              <w:t>Гнездо в ней устроив</w:t>
            </w:r>
            <w:proofErr w:type="gramEnd"/>
            <w:r w:rsidRPr="00BF0F87">
              <w:rPr>
                <w:rFonts w:ascii="Times New Roman" w:eastAsia="Times New Roman" w:hAnsi="Times New Roman" w:cs="Times New Roman"/>
                <w:color w:val="000000"/>
                <w:sz w:val="28"/>
                <w:szCs w:val="28"/>
                <w:lang w:eastAsia="ru-RU"/>
              </w:rPr>
              <w:t>,</w:t>
            </w:r>
          </w:p>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Мышат позвала,</w:t>
            </w:r>
          </w:p>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Им корочку хлеба</w:t>
            </w:r>
          </w:p>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Дала покусать,</w:t>
            </w:r>
          </w:p>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Погладила всех</w:t>
            </w:r>
          </w:p>
          <w:p w:rsidR="0022320B" w:rsidRDefault="0022320B" w:rsidP="00BF0F87">
            <w:pPr>
              <w:spacing w:after="0" w:line="0" w:lineRule="atLeast"/>
              <w:rPr>
                <w:rFonts w:ascii="Times New Roman" w:eastAsia="Times New Roman" w:hAnsi="Times New Roman" w:cs="Times New Roman"/>
                <w:color w:val="000000"/>
                <w:sz w:val="28"/>
                <w:szCs w:val="28"/>
                <w:lang w:eastAsia="ru-RU"/>
              </w:rPr>
            </w:pPr>
          </w:p>
          <w:p w:rsidR="00BF0F87" w:rsidRPr="00BF0F87" w:rsidRDefault="00BF0F87" w:rsidP="00BF0F87">
            <w:pPr>
              <w:spacing w:after="0" w:line="0" w:lineRule="atLeast"/>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color w:val="000000"/>
                <w:sz w:val="28"/>
                <w:szCs w:val="28"/>
                <w:lang w:eastAsia="ru-RU"/>
              </w:rPr>
              <w:t>И отправила спать.</w:t>
            </w:r>
          </w:p>
        </w:tc>
        <w:tc>
          <w:tcPr>
            <w:tcW w:w="9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612F" w:rsidRDefault="00BF0F87" w:rsidP="00BF0F87">
            <w:pPr>
              <w:spacing w:after="0" w:line="240" w:lineRule="auto"/>
              <w:rPr>
                <w:rFonts w:ascii="Times New Roman" w:eastAsia="Times New Roman" w:hAnsi="Times New Roman" w:cs="Times New Roman"/>
                <w:i/>
                <w:iCs/>
                <w:color w:val="000000"/>
                <w:sz w:val="28"/>
                <w:szCs w:val="28"/>
                <w:lang w:eastAsia="ru-RU"/>
              </w:rPr>
            </w:pPr>
            <w:r w:rsidRPr="00BF0F87">
              <w:rPr>
                <w:rFonts w:ascii="Times New Roman" w:eastAsia="Times New Roman" w:hAnsi="Times New Roman" w:cs="Times New Roman"/>
                <w:i/>
                <w:iCs/>
                <w:color w:val="000000"/>
                <w:sz w:val="28"/>
                <w:szCs w:val="28"/>
                <w:lang w:eastAsia="ru-RU"/>
              </w:rPr>
              <w:t xml:space="preserve">Раскрыть ладошки, пальцы растопырены, поворачивать </w:t>
            </w:r>
          </w:p>
          <w:p w:rsidR="00BF0F87" w:rsidRPr="00BF0F87" w:rsidRDefault="002E612F" w:rsidP="00BF0F87">
            <w:pPr>
              <w:spacing w:after="0" w:line="240" w:lineRule="auto"/>
              <w:rPr>
                <w:rFonts w:ascii="Times New Roman" w:eastAsia="Times New Roman" w:hAnsi="Times New Roman" w:cs="Times New Roman"/>
                <w:i/>
                <w:iCs/>
                <w:color w:val="000000"/>
                <w:sz w:val="28"/>
                <w:szCs w:val="28"/>
                <w:lang w:eastAsia="ru-RU"/>
              </w:rPr>
            </w:pPr>
            <w:r w:rsidRPr="00BF0F87">
              <w:rPr>
                <w:rFonts w:ascii="Times New Roman" w:eastAsia="Times New Roman" w:hAnsi="Times New Roman" w:cs="Times New Roman"/>
                <w:i/>
                <w:iCs/>
                <w:color w:val="000000"/>
                <w:sz w:val="28"/>
                <w:szCs w:val="28"/>
                <w:lang w:eastAsia="ru-RU"/>
              </w:rPr>
              <w:t>Р</w:t>
            </w:r>
            <w:r w:rsidR="00BF0F87" w:rsidRPr="00BF0F87">
              <w:rPr>
                <w:rFonts w:ascii="Times New Roman" w:eastAsia="Times New Roman" w:hAnsi="Times New Roman" w:cs="Times New Roman"/>
                <w:i/>
                <w:iCs/>
                <w:color w:val="000000"/>
                <w:sz w:val="28"/>
                <w:szCs w:val="28"/>
                <w:lang w:eastAsia="ru-RU"/>
              </w:rPr>
              <w:t>уки</w:t>
            </w:r>
            <w:r>
              <w:rPr>
                <w:rFonts w:ascii="Times New Roman" w:eastAsia="Times New Roman" w:hAnsi="Times New Roman" w:cs="Times New Roman"/>
                <w:i/>
                <w:iCs/>
                <w:color w:val="000000"/>
                <w:sz w:val="28"/>
                <w:szCs w:val="28"/>
                <w:lang w:eastAsia="ru-RU"/>
              </w:rPr>
              <w:t xml:space="preserve"> </w:t>
            </w:r>
            <w:r w:rsidR="00BF0F87" w:rsidRPr="00BF0F87">
              <w:rPr>
                <w:rFonts w:ascii="Times New Roman" w:eastAsia="Times New Roman" w:hAnsi="Times New Roman" w:cs="Times New Roman"/>
                <w:i/>
                <w:iCs/>
                <w:color w:val="000000"/>
                <w:sz w:val="28"/>
                <w:szCs w:val="28"/>
                <w:lang w:eastAsia="ru-RU"/>
              </w:rPr>
              <w:t>то ладонью, то тыльной стороной вверх.</w:t>
            </w:r>
          </w:p>
          <w:p w:rsidR="0022320B" w:rsidRDefault="0022320B" w:rsidP="00BF0F87">
            <w:pPr>
              <w:spacing w:after="0" w:line="240" w:lineRule="auto"/>
              <w:rPr>
                <w:rFonts w:ascii="Times New Roman" w:eastAsia="Times New Roman" w:hAnsi="Times New Roman" w:cs="Times New Roman"/>
                <w:i/>
                <w:iCs/>
                <w:color w:val="000000"/>
                <w:sz w:val="28"/>
                <w:szCs w:val="28"/>
                <w:lang w:eastAsia="ru-RU"/>
              </w:rPr>
            </w:pPr>
          </w:p>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i/>
                <w:iCs/>
                <w:color w:val="000000"/>
                <w:sz w:val="28"/>
                <w:szCs w:val="28"/>
                <w:lang w:eastAsia="ru-RU"/>
              </w:rPr>
              <w:t>Сложить ладони «ковшиком».</w:t>
            </w:r>
          </w:p>
          <w:p w:rsidR="0022320B" w:rsidRDefault="0022320B" w:rsidP="00BF0F87">
            <w:pPr>
              <w:spacing w:after="0" w:line="240" w:lineRule="auto"/>
              <w:rPr>
                <w:rFonts w:ascii="Times New Roman" w:eastAsia="Times New Roman" w:hAnsi="Times New Roman" w:cs="Times New Roman"/>
                <w:i/>
                <w:iCs/>
                <w:color w:val="000000"/>
                <w:sz w:val="28"/>
                <w:szCs w:val="28"/>
                <w:lang w:eastAsia="ru-RU"/>
              </w:rPr>
            </w:pPr>
          </w:p>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i/>
                <w:iCs/>
                <w:color w:val="000000"/>
                <w:sz w:val="28"/>
                <w:szCs w:val="28"/>
                <w:lang w:eastAsia="ru-RU"/>
              </w:rPr>
              <w:t>Сгибать и разгибать пальцы, имитируя зовущий жест.</w:t>
            </w:r>
          </w:p>
          <w:p w:rsidR="0022320B" w:rsidRDefault="00BF0F87" w:rsidP="00BF0F87">
            <w:pPr>
              <w:spacing w:after="0" w:line="240" w:lineRule="auto"/>
              <w:rPr>
                <w:rFonts w:ascii="Times New Roman" w:eastAsia="Times New Roman" w:hAnsi="Times New Roman" w:cs="Times New Roman"/>
                <w:i/>
                <w:iCs/>
                <w:color w:val="000000"/>
                <w:sz w:val="28"/>
                <w:szCs w:val="28"/>
                <w:lang w:eastAsia="ru-RU"/>
              </w:rPr>
            </w:pPr>
            <w:r w:rsidRPr="00BF0F87">
              <w:rPr>
                <w:rFonts w:ascii="Times New Roman" w:eastAsia="Times New Roman" w:hAnsi="Times New Roman" w:cs="Times New Roman"/>
                <w:i/>
                <w:iCs/>
                <w:color w:val="000000"/>
                <w:sz w:val="28"/>
                <w:szCs w:val="28"/>
                <w:lang w:eastAsia="ru-RU"/>
              </w:rPr>
              <w:t xml:space="preserve">Кончиком большого пальца поочередно постучать </w:t>
            </w:r>
            <w:proofErr w:type="gramStart"/>
            <w:r w:rsidRPr="00BF0F87">
              <w:rPr>
                <w:rFonts w:ascii="Times New Roman" w:eastAsia="Times New Roman" w:hAnsi="Times New Roman" w:cs="Times New Roman"/>
                <w:i/>
                <w:iCs/>
                <w:color w:val="000000"/>
                <w:sz w:val="28"/>
                <w:szCs w:val="28"/>
                <w:lang w:eastAsia="ru-RU"/>
              </w:rPr>
              <w:t>по</w:t>
            </w:r>
            <w:proofErr w:type="gramEnd"/>
            <w:r w:rsidRPr="00BF0F87">
              <w:rPr>
                <w:rFonts w:ascii="Times New Roman" w:eastAsia="Times New Roman" w:hAnsi="Times New Roman" w:cs="Times New Roman"/>
                <w:i/>
                <w:iCs/>
                <w:color w:val="000000"/>
                <w:sz w:val="28"/>
                <w:szCs w:val="28"/>
                <w:lang w:eastAsia="ru-RU"/>
              </w:rPr>
              <w:t xml:space="preserve"> </w:t>
            </w:r>
          </w:p>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i/>
                <w:iCs/>
                <w:color w:val="000000"/>
                <w:sz w:val="28"/>
                <w:szCs w:val="28"/>
                <w:lang w:eastAsia="ru-RU"/>
              </w:rPr>
              <w:t>кончикам остальных пальцев.</w:t>
            </w:r>
          </w:p>
          <w:p w:rsidR="0022320B" w:rsidRDefault="0022320B" w:rsidP="00BF0F87">
            <w:pPr>
              <w:spacing w:after="0" w:line="240" w:lineRule="auto"/>
              <w:rPr>
                <w:rFonts w:ascii="Times New Roman" w:eastAsia="Times New Roman" w:hAnsi="Times New Roman" w:cs="Times New Roman"/>
                <w:i/>
                <w:iCs/>
                <w:color w:val="000000"/>
                <w:sz w:val="28"/>
                <w:szCs w:val="28"/>
                <w:lang w:eastAsia="ru-RU"/>
              </w:rPr>
            </w:pPr>
          </w:p>
          <w:p w:rsidR="0022320B" w:rsidRDefault="00BF0F87" w:rsidP="00BF0F87">
            <w:pPr>
              <w:spacing w:after="0" w:line="240" w:lineRule="auto"/>
              <w:rPr>
                <w:rFonts w:ascii="Times New Roman" w:eastAsia="Times New Roman" w:hAnsi="Times New Roman" w:cs="Times New Roman"/>
                <w:i/>
                <w:iCs/>
                <w:color w:val="000000"/>
                <w:sz w:val="28"/>
                <w:szCs w:val="28"/>
                <w:lang w:eastAsia="ru-RU"/>
              </w:rPr>
            </w:pPr>
            <w:r w:rsidRPr="00BF0F87">
              <w:rPr>
                <w:rFonts w:ascii="Times New Roman" w:eastAsia="Times New Roman" w:hAnsi="Times New Roman" w:cs="Times New Roman"/>
                <w:i/>
                <w:iCs/>
                <w:color w:val="000000"/>
                <w:sz w:val="28"/>
                <w:szCs w:val="28"/>
                <w:lang w:eastAsia="ru-RU"/>
              </w:rPr>
              <w:t>Большим пальцем гладить остальные пальцы скользящим</w:t>
            </w:r>
          </w:p>
          <w:p w:rsidR="00BF0F87" w:rsidRPr="00BF0F87" w:rsidRDefault="00BF0F87" w:rsidP="00BF0F87">
            <w:pPr>
              <w:spacing w:after="0" w:line="240" w:lineRule="auto"/>
              <w:rPr>
                <w:rFonts w:ascii="Times New Roman" w:eastAsia="Times New Roman" w:hAnsi="Times New Roman" w:cs="Times New Roman"/>
                <w:color w:val="000000"/>
                <w:sz w:val="28"/>
                <w:szCs w:val="28"/>
                <w:lang w:eastAsia="ru-RU"/>
              </w:rPr>
            </w:pPr>
            <w:r w:rsidRPr="00BF0F87">
              <w:rPr>
                <w:rFonts w:ascii="Times New Roman" w:eastAsia="Times New Roman" w:hAnsi="Times New Roman" w:cs="Times New Roman"/>
                <w:i/>
                <w:iCs/>
                <w:color w:val="000000"/>
                <w:sz w:val="28"/>
                <w:szCs w:val="28"/>
                <w:lang w:eastAsia="ru-RU"/>
              </w:rPr>
              <w:t xml:space="preserve"> движением от мизинца к </w:t>
            </w:r>
            <w:proofErr w:type="gramStart"/>
            <w:r w:rsidRPr="00BF0F87">
              <w:rPr>
                <w:rFonts w:ascii="Times New Roman" w:eastAsia="Times New Roman" w:hAnsi="Times New Roman" w:cs="Times New Roman"/>
                <w:i/>
                <w:iCs/>
                <w:color w:val="000000"/>
                <w:sz w:val="28"/>
                <w:szCs w:val="28"/>
                <w:lang w:eastAsia="ru-RU"/>
              </w:rPr>
              <w:t>указательному</w:t>
            </w:r>
            <w:proofErr w:type="gramEnd"/>
            <w:r w:rsidRPr="00BF0F87">
              <w:rPr>
                <w:rFonts w:ascii="Times New Roman" w:eastAsia="Times New Roman" w:hAnsi="Times New Roman" w:cs="Times New Roman"/>
                <w:i/>
                <w:iCs/>
                <w:color w:val="000000"/>
                <w:sz w:val="28"/>
                <w:szCs w:val="28"/>
                <w:lang w:eastAsia="ru-RU"/>
              </w:rPr>
              <w:t>.</w:t>
            </w:r>
          </w:p>
          <w:p w:rsidR="00BF0F87" w:rsidRPr="00BF0F87" w:rsidRDefault="00BF0F87" w:rsidP="00BF0F87">
            <w:pPr>
              <w:spacing w:after="0" w:line="0" w:lineRule="atLeast"/>
              <w:rPr>
                <w:rFonts w:ascii="Times New Roman" w:eastAsia="Times New Roman" w:hAnsi="Times New Roman" w:cs="Times New Roman"/>
                <w:color w:val="000000"/>
                <w:sz w:val="28"/>
                <w:szCs w:val="28"/>
                <w:lang w:eastAsia="ru-RU"/>
              </w:rPr>
            </w:pPr>
            <w:bookmarkStart w:id="3" w:name="h.gjdgxs"/>
            <w:bookmarkEnd w:id="3"/>
            <w:r w:rsidRPr="00BF0F87">
              <w:rPr>
                <w:rFonts w:ascii="Times New Roman" w:eastAsia="Times New Roman" w:hAnsi="Times New Roman" w:cs="Times New Roman"/>
                <w:i/>
                <w:iCs/>
                <w:color w:val="000000"/>
                <w:sz w:val="28"/>
                <w:szCs w:val="28"/>
                <w:lang w:eastAsia="ru-RU"/>
              </w:rPr>
              <w:t>Ладони прижать друг к другу, положить их под щеку.</w:t>
            </w:r>
          </w:p>
        </w:tc>
      </w:tr>
    </w:tbl>
    <w:p w:rsidR="00A97C48" w:rsidRPr="00BF0F87" w:rsidRDefault="00A97C48" w:rsidP="00BF0F87">
      <w:pPr>
        <w:rPr>
          <w:rFonts w:ascii="Times New Roman" w:hAnsi="Times New Roman" w:cs="Times New Roman"/>
          <w:sz w:val="28"/>
          <w:szCs w:val="28"/>
        </w:rPr>
      </w:pPr>
    </w:p>
    <w:sectPr w:rsidR="00A97C48" w:rsidRPr="00BF0F87" w:rsidSect="00BF0F87">
      <w:pgSz w:w="11906" w:h="16838"/>
      <w:pgMar w:top="1134" w:right="850" w:bottom="1134"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48"/>
    <w:rsid w:val="0022320B"/>
    <w:rsid w:val="002E612F"/>
    <w:rsid w:val="00A97C48"/>
    <w:rsid w:val="00BF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2019-03-21T13:01:00Z</dcterms:created>
  <dcterms:modified xsi:type="dcterms:W3CDTF">2019-03-21T13:23:00Z</dcterms:modified>
</cp:coreProperties>
</file>