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FF" w:rsidRDefault="003629FF" w:rsidP="003629FF">
      <w:pPr>
        <w:pStyle w:val="c4"/>
      </w:pPr>
      <w:r>
        <w:rPr>
          <w:rStyle w:val="c3"/>
        </w:rPr>
        <w:t>Памятка  для  родителей</w:t>
      </w:r>
    </w:p>
    <w:p w:rsidR="003629FF" w:rsidRDefault="003629FF" w:rsidP="003629FF">
      <w:pPr>
        <w:pStyle w:val="c4"/>
      </w:pPr>
      <w:r>
        <w:rPr>
          <w:rStyle w:val="c3"/>
        </w:rPr>
        <w:t>                 по профилактике ТЕРРОРИЗМА</w:t>
      </w:r>
    </w:p>
    <w:p w:rsidR="003629FF" w:rsidRDefault="003629FF" w:rsidP="003629FF">
      <w:pPr>
        <w:pStyle w:val="c4"/>
      </w:pPr>
      <w:r>
        <w:rPr>
          <w:rStyle w:val="c0"/>
        </w:rPr>
        <w:t>Правило четырех «не» для детей:</w:t>
      </w:r>
    </w:p>
    <w:p w:rsidR="003629FF" w:rsidRDefault="003629FF" w:rsidP="003629FF">
      <w:pPr>
        <w:pStyle w:val="c4"/>
      </w:pPr>
      <w:r>
        <w:rPr>
          <w:rStyle w:val="c0"/>
        </w:rPr>
        <w:t>- Не разговаривай с незнакомцами и не впускай их в дом.</w:t>
      </w:r>
    </w:p>
    <w:p w:rsidR="003629FF" w:rsidRDefault="003629FF" w:rsidP="003629FF">
      <w:pPr>
        <w:pStyle w:val="c4"/>
      </w:pPr>
      <w:r>
        <w:rPr>
          <w:rStyle w:val="c0"/>
        </w:rPr>
        <w:t>- Не заходи с ними в лифт и подъезд.</w:t>
      </w:r>
    </w:p>
    <w:p w:rsidR="003629FF" w:rsidRDefault="003629FF" w:rsidP="003629FF">
      <w:pPr>
        <w:pStyle w:val="c4"/>
      </w:pPr>
      <w:r>
        <w:rPr>
          <w:rStyle w:val="c0"/>
        </w:rPr>
        <w:t>- Не садись в машину к незнакомцам.</w:t>
      </w:r>
    </w:p>
    <w:p w:rsidR="003629FF" w:rsidRDefault="003629FF" w:rsidP="003629FF">
      <w:pPr>
        <w:pStyle w:val="c4"/>
      </w:pPr>
      <w:r>
        <w:rPr>
          <w:rStyle w:val="c0"/>
        </w:rPr>
        <w:t>- Не задерживайся на улице после школы, особенно с наступлением темноты.</w:t>
      </w:r>
    </w:p>
    <w:p w:rsidR="003629FF" w:rsidRDefault="003629FF" w:rsidP="003629FF">
      <w:pPr>
        <w:pStyle w:val="c4"/>
      </w:pPr>
      <w:r>
        <w:rPr>
          <w:rStyle w:val="c0"/>
        </w:rPr>
        <w:t> В каких ситуациях ребенок должен  всегда отвечать «НЕТ!»:</w:t>
      </w:r>
    </w:p>
    <w:p w:rsidR="003629FF" w:rsidRDefault="003629FF" w:rsidP="003629FF">
      <w:pPr>
        <w:pStyle w:val="c4"/>
      </w:pPr>
      <w:r>
        <w:rPr>
          <w:rStyle w:val="c0"/>
        </w:rPr>
        <w:t>- Если тебе предлагают зайти в гости или подвезти до дома, пусть даже это соседи.</w:t>
      </w:r>
    </w:p>
    <w:p w:rsidR="003629FF" w:rsidRDefault="003629FF" w:rsidP="003629FF">
      <w:pPr>
        <w:pStyle w:val="c4"/>
      </w:pPr>
      <w:r>
        <w:rPr>
          <w:rStyle w:val="c0"/>
        </w:rPr>
        <w:t> - Если за тобой в детский сад пришел посторонний, а родители не предупреждали об этом заранее.</w:t>
      </w:r>
    </w:p>
    <w:p w:rsidR="003629FF" w:rsidRDefault="003629FF" w:rsidP="003629FF">
      <w:pPr>
        <w:pStyle w:val="c4"/>
      </w:pPr>
      <w:r>
        <w:rPr>
          <w:rStyle w:val="c0"/>
        </w:rPr>
        <w:t> - Если в отсутствие родителей пришел малознакомый человек,  впускать его в квартиру или идти с ним куда-то.</w:t>
      </w:r>
    </w:p>
    <w:p w:rsidR="003629FF" w:rsidRDefault="003629FF" w:rsidP="003629FF">
      <w:pPr>
        <w:pStyle w:val="c4"/>
      </w:pPr>
      <w:r>
        <w:rPr>
          <w:rStyle w:val="c0"/>
        </w:rPr>
        <w:t> - Если новый человек (не знакомый) угощает чем-то.</w:t>
      </w:r>
    </w:p>
    <w:p w:rsidR="003629FF" w:rsidRDefault="003629FF" w:rsidP="003629FF">
      <w:pPr>
        <w:pStyle w:val="c4"/>
      </w:pPr>
      <w:r>
        <w:rPr>
          <w:rStyle w:val="c0"/>
        </w:rPr>
        <w:t>        Очень часто преступники пользуются доверчивостью детей. Предлагают подвезти до дома или посмотреть животное, поиграть в любимую игру.  Соглашаться на это нельзя ни в коем случае!</w:t>
      </w:r>
    </w:p>
    <w:p w:rsidR="003629FF" w:rsidRDefault="003629FF" w:rsidP="003629FF">
      <w:pPr>
        <w:pStyle w:val="c4"/>
      </w:pPr>
      <w:r>
        <w:rPr>
          <w:rStyle w:val="c0"/>
        </w:rPr>
        <w:t>Что нужно знать, чтобы не стать жертвой:</w:t>
      </w:r>
    </w:p>
    <w:p w:rsidR="003629FF" w:rsidRDefault="003629FF" w:rsidP="003629FF">
      <w:pPr>
        <w:pStyle w:val="c4"/>
        <w:spacing w:before="0" w:after="0"/>
      </w:pPr>
      <w:r w:rsidRPr="003629FF">
        <w:rPr>
          <w:bdr w:val="single" w:sz="2" w:space="0" w:color="000000" w:frame="1"/>
        </w:rPr>
        <w:t>https://lh4.googleusercontent.com/8q6ReTruAV-B3wqHuYG93flVc-AAqwtedrgmdwuRVlEwwTdDetTivPU31IG92UVE_3qAApj95VOFJ-Z4RcLOr6jp-UdYcn-0-SF0FTADIPf8a02sGoP8I5ROxlWjIw0hz8kBQrn_JDZi0UIb</w:t>
      </w:r>
    </w:p>
    <w:p w:rsidR="003629FF" w:rsidRDefault="003629FF" w:rsidP="003629FF">
      <w:pPr>
        <w:pStyle w:val="c4"/>
        <w:spacing w:before="0" w:after="0"/>
      </w:pPr>
      <w:r>
        <w:rPr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3629FF" w:rsidRDefault="003629FF" w:rsidP="003629FF">
      <w:pPr>
        <w:pStyle w:val="c4"/>
      </w:pPr>
      <w:r>
        <w:rPr>
          <w:rStyle w:val="c0"/>
        </w:rPr>
        <w:t xml:space="preserve">- Если тебя спрашивают, как найти улицу, объясни, как дойти, </w:t>
      </w:r>
      <w:proofErr w:type="gramStart"/>
      <w:r>
        <w:rPr>
          <w:rStyle w:val="c0"/>
        </w:rPr>
        <w:t>но</w:t>
      </w:r>
      <w:proofErr w:type="gramEnd"/>
      <w:r>
        <w:rPr>
          <w:rStyle w:val="c0"/>
        </w:rPr>
        <w:t xml:space="preserve"> ни в коем случае не провожай.</w:t>
      </w:r>
    </w:p>
    <w:p w:rsidR="003629FF" w:rsidRDefault="003629FF" w:rsidP="003629FF">
      <w:pPr>
        <w:pStyle w:val="c4"/>
      </w:pPr>
      <w:r>
        <w:rPr>
          <w:rStyle w:val="c0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3629FF" w:rsidRDefault="003629FF" w:rsidP="003629FF">
      <w:pPr>
        <w:pStyle w:val="c4"/>
      </w:pPr>
      <w:r>
        <w:rPr>
          <w:rStyle w:val="c0"/>
        </w:rPr>
        <w:t> - Если незнакомец предлагает тебе посмотреть что-то или помочь донести сумку, обещая заплатить, отвечай  «Нет!».</w:t>
      </w:r>
    </w:p>
    <w:p w:rsidR="003629FF" w:rsidRDefault="003629FF" w:rsidP="003629FF">
      <w:pPr>
        <w:pStyle w:val="c4"/>
      </w:pPr>
      <w:r>
        <w:rPr>
          <w:rStyle w:val="c0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3629FF" w:rsidRDefault="003629FF" w:rsidP="003629FF">
      <w:pPr>
        <w:pStyle w:val="c4"/>
      </w:pPr>
      <w:r>
        <w:rPr>
          <w:rStyle w:val="c0"/>
        </w:rPr>
        <w:lastRenderedPageBreak/>
        <w:t> - Если рядом с тобой тормозит машина, как можно дальше отойди от нее и ни в коем случае не садись в нее.</w:t>
      </w:r>
    </w:p>
    <w:p w:rsidR="003629FF" w:rsidRDefault="003629FF" w:rsidP="003629FF">
      <w:pPr>
        <w:pStyle w:val="c4"/>
      </w:pPr>
      <w:r>
        <w:rPr>
          <w:rStyle w:val="c0"/>
        </w:rPr>
        <w:t xml:space="preserve"> - Если человек не отстает от тебя, подойти к любому дому и сделай вид, что это твой дом, помаши рукой и позови родственников, которых </w:t>
      </w:r>
    </w:p>
    <w:p w:rsidR="003629FF" w:rsidRDefault="003629FF" w:rsidP="003629FF">
      <w:pPr>
        <w:pStyle w:val="c4"/>
      </w:pPr>
      <w:r>
        <w:rPr>
          <w:rStyle w:val="c0"/>
        </w:rPr>
        <w:t>как будто видишь в окне.</w:t>
      </w:r>
    </w:p>
    <w:p w:rsidR="003629FF" w:rsidRDefault="003629FF" w:rsidP="003629FF">
      <w:pPr>
        <w:pStyle w:val="c4"/>
      </w:pPr>
      <w:r>
        <w:rPr>
          <w:rStyle w:val="c0"/>
        </w:rPr>
        <w:t> Преступник не всегда имеет страшное лицо. Он умеет превращаться и на время становиться добрым и милым дядей.</w:t>
      </w:r>
    </w:p>
    <w:p w:rsidR="003629FF" w:rsidRDefault="003629FF" w:rsidP="003629FF">
      <w:pPr>
        <w:pStyle w:val="c4"/>
      </w:pPr>
      <w:r>
        <w:rPr>
          <w:rStyle w:val="c0"/>
        </w:rPr>
        <w:t> Поэтому наш совет:</w:t>
      </w:r>
    </w:p>
    <w:p w:rsidR="003629FF" w:rsidRDefault="003629FF" w:rsidP="003629FF">
      <w:pPr>
        <w:pStyle w:val="c4"/>
      </w:pPr>
      <w:r>
        <w:rPr>
          <w:rStyle w:val="c0"/>
        </w:rPr>
        <w:t> - на все уговоры пойти куда-то, чтобы посмотреть что-то, или поиграть, надо ответить «Нет!», даже если очень интересно. А, придя домой, надо обязательно рассказать взрослым об этом человеке.</w:t>
      </w:r>
    </w:p>
    <w:p w:rsidR="003629FF" w:rsidRDefault="003629FF" w:rsidP="003629FF">
      <w:pPr>
        <w:pStyle w:val="c4"/>
      </w:pPr>
      <w:r>
        <w:rPr>
          <w:rStyle w:val="c0"/>
        </w:rPr>
        <w:t> Но как быть, если взрослый очень настойчив?  Если он говорит тебе: «Я думал, что ты уже большой, а тебе, оказывается, мама не разрешает!».  Это очень опасно!</w:t>
      </w:r>
    </w:p>
    <w:p w:rsidR="003629FF" w:rsidRDefault="003629FF" w:rsidP="003629FF">
      <w:pPr>
        <w:pStyle w:val="c4"/>
      </w:pPr>
      <w:r>
        <w:rPr>
          <w:rStyle w:val="c0"/>
        </w:rPr>
        <w:t>___________________________________________________________________________________</w:t>
      </w:r>
    </w:p>
    <w:p w:rsidR="00AB116C" w:rsidRDefault="00AB116C"/>
    <w:sectPr w:rsidR="00AB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9FF"/>
    <w:rsid w:val="003629FF"/>
    <w:rsid w:val="00AB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6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629FF"/>
  </w:style>
  <w:style w:type="character" w:customStyle="1" w:styleId="c0">
    <w:name w:val="c0"/>
    <w:basedOn w:val="a0"/>
    <w:rsid w:val="00362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2017-04-10T10:25:00Z</dcterms:created>
  <dcterms:modified xsi:type="dcterms:W3CDTF">2017-04-10T10:26:00Z</dcterms:modified>
</cp:coreProperties>
</file>