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6C" w:rsidRPr="0093466C" w:rsidRDefault="0093466C" w:rsidP="0093466C">
      <w:pPr>
        <w:shd w:val="clear" w:color="auto" w:fill="FFFFFF"/>
        <w:spacing w:after="0" w:line="240" w:lineRule="auto"/>
        <w:rPr>
          <w:rFonts w:ascii="Arial" w:eastAsia="Times New Roman" w:hAnsi="Arial" w:cs="Arial"/>
          <w:color w:val="000000"/>
          <w:sz w:val="27"/>
          <w:szCs w:val="27"/>
          <w:lang w:eastAsia="ru-RU"/>
        </w:rPr>
      </w:pPr>
      <w:r w:rsidRPr="0093466C">
        <w:rPr>
          <w:rFonts w:ascii="Times New Roman" w:eastAsia="Times New Roman" w:hAnsi="Times New Roman" w:cs="Times New Roman"/>
          <w:b/>
          <w:bCs/>
          <w:color w:val="000000"/>
          <w:sz w:val="36"/>
          <w:lang w:eastAsia="ru-RU"/>
        </w:rPr>
        <w:t>Консультация для родителей.</w:t>
      </w:r>
    </w:p>
    <w:p w:rsidR="0093466C" w:rsidRPr="0093466C" w:rsidRDefault="0093466C" w:rsidP="0093466C">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93466C">
        <w:rPr>
          <w:rFonts w:ascii="Times New Roman" w:eastAsia="Times New Roman" w:hAnsi="Times New Roman" w:cs="Times New Roman"/>
          <w:b/>
          <w:bCs/>
          <w:color w:val="000000"/>
          <w:sz w:val="36"/>
          <w:lang w:eastAsia="ru-RU"/>
        </w:rPr>
        <w:t>Что рассказать детям о Петре </w:t>
      </w:r>
      <w:r w:rsidRPr="0093466C">
        <w:rPr>
          <w:rFonts w:ascii="Times New Roman" w:eastAsia="Times New Roman" w:hAnsi="Times New Roman" w:cs="Times New Roman"/>
          <w:b/>
          <w:bCs/>
          <w:color w:val="000000"/>
          <w:sz w:val="36"/>
          <w:lang w:val="en-US" w:eastAsia="ru-RU"/>
        </w:rPr>
        <w:t>I</w:t>
      </w:r>
      <w:r w:rsidRPr="0093466C">
        <w:rPr>
          <w:rFonts w:ascii="Times New Roman" w:eastAsia="Times New Roman" w:hAnsi="Times New Roman" w:cs="Times New Roman"/>
          <w:b/>
          <w:bCs/>
          <w:color w:val="000000"/>
          <w:sz w:val="36"/>
          <w:lang w:eastAsia="ru-RU"/>
        </w:rPr>
        <w:t>.</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Детям будет интересно узнать о разных вещах, появлением которых мы обязаны Петру </w:t>
      </w:r>
      <w:r w:rsidRPr="0093466C">
        <w:rPr>
          <w:rFonts w:ascii="Times New Roman" w:eastAsia="Times New Roman" w:hAnsi="Times New Roman" w:cs="Times New Roman"/>
          <w:color w:val="000000"/>
          <w:sz w:val="36"/>
          <w:szCs w:val="36"/>
          <w:lang w:val="en-US" w:eastAsia="ru-RU"/>
        </w:rPr>
        <w:t>I</w:t>
      </w:r>
      <w:r w:rsidRPr="0093466C">
        <w:rPr>
          <w:rFonts w:ascii="Times New Roman" w:eastAsia="Times New Roman" w:hAnsi="Times New Roman" w:cs="Times New Roman"/>
          <w:color w:val="000000"/>
          <w:sz w:val="36"/>
          <w:szCs w:val="36"/>
          <w:lang w:eastAsia="ru-RU"/>
        </w:rPr>
        <w:t>.</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Pr>
          <w:rFonts w:ascii="Times New Roman" w:eastAsia="Times New Roman" w:hAnsi="Times New Roman" w:cs="Times New Roman"/>
          <w:color w:val="000000"/>
          <w:sz w:val="36"/>
          <w:szCs w:val="36"/>
          <w:lang w:eastAsia="ru-RU"/>
        </w:rPr>
        <w:t>Например, благодаря Петру</w:t>
      </w:r>
      <w:proofErr w:type="gramStart"/>
      <w:r>
        <w:rPr>
          <w:rFonts w:ascii="Times New Roman" w:eastAsia="Times New Roman" w:hAnsi="Times New Roman" w:cs="Times New Roman"/>
          <w:color w:val="000000"/>
          <w:sz w:val="36"/>
          <w:szCs w:val="36"/>
          <w:lang w:eastAsia="ru-RU"/>
        </w:rPr>
        <w:t>1</w:t>
      </w:r>
      <w:proofErr w:type="gramEnd"/>
      <w:r w:rsidRPr="0093466C">
        <w:rPr>
          <w:rFonts w:ascii="Times New Roman" w:eastAsia="Times New Roman" w:hAnsi="Times New Roman" w:cs="Times New Roman"/>
          <w:color w:val="000000"/>
          <w:sz w:val="36"/>
          <w:szCs w:val="36"/>
          <w:lang w:eastAsia="ru-RU"/>
        </w:rPr>
        <w:t> </w:t>
      </w:r>
      <w:hyperlink r:id="rId4" w:history="1">
        <w:r w:rsidRPr="0093466C">
          <w:rPr>
            <w:rFonts w:ascii="Times New Roman" w:eastAsia="Times New Roman" w:hAnsi="Times New Roman" w:cs="Times New Roman"/>
            <w:color w:val="0000FF"/>
            <w:sz w:val="36"/>
            <w:lang w:eastAsia="ru-RU"/>
          </w:rPr>
          <w:t>русские люди</w:t>
        </w:r>
      </w:hyperlink>
      <w:r w:rsidRPr="0093466C">
        <w:rPr>
          <w:rFonts w:ascii="Times New Roman" w:eastAsia="Times New Roman" w:hAnsi="Times New Roman" w:cs="Times New Roman"/>
          <w:color w:val="000000"/>
          <w:sz w:val="36"/>
          <w:szCs w:val="36"/>
          <w:lang w:eastAsia="ru-RU"/>
        </w:rPr>
        <w:t> узнали о существовании картофеля.</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Любопытно, что когда картошка впервые была выращена в России, ее никто не оценил по достоинству. А все из-за того, что народ ел картошку сырой. Почему-то никому и в голову не пришло сварить или поджарить ее на огне.</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Инициатором выращивания </w:t>
      </w:r>
      <w:hyperlink r:id="rId5" w:history="1">
        <w:r w:rsidRPr="0093466C">
          <w:rPr>
            <w:rFonts w:ascii="Times New Roman" w:eastAsia="Times New Roman" w:hAnsi="Times New Roman" w:cs="Times New Roman"/>
            <w:color w:val="0000FF"/>
            <w:sz w:val="36"/>
            <w:lang w:eastAsia="ru-RU"/>
          </w:rPr>
          <w:t>тюльпанов</w:t>
        </w:r>
      </w:hyperlink>
      <w:r w:rsidRPr="0093466C">
        <w:rPr>
          <w:rFonts w:ascii="Times New Roman" w:eastAsia="Times New Roman" w:hAnsi="Times New Roman" w:cs="Times New Roman"/>
          <w:color w:val="000000"/>
          <w:sz w:val="36"/>
          <w:szCs w:val="36"/>
          <w:lang w:eastAsia="ru-RU"/>
        </w:rPr>
        <w:t> также стал император. Будучи в Голландии, он приказал отправить к себе на родину семена этих цветов. Впоследствии была даже создана «садовая контора», занимающаяся распространением растений.</w:t>
      </w:r>
    </w:p>
    <w:p w:rsidR="0093466C" w:rsidRPr="0093466C" w:rsidRDefault="0093466C" w:rsidP="0093466C">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93466C">
        <w:rPr>
          <w:rFonts w:ascii="Times New Roman" w:eastAsia="Times New Roman" w:hAnsi="Times New Roman" w:cs="Times New Roman"/>
          <w:b/>
          <w:bCs/>
          <w:i/>
          <w:iCs/>
          <w:color w:val="000000"/>
          <w:sz w:val="36"/>
          <w:lang w:eastAsia="ru-RU"/>
        </w:rPr>
        <w:t>Царский дом должен быть выше</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Детство Петра Великого также наполнено разными интересными фактами и историями. С ранних лет он любил подвижные игры, которым уделял большую часть своего отдыха. При этом он иногда на целые сутки отказывался от еды.</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Именно в детстве император познакомился с Александром Меньшиковым, который в будущем станет его преданным товарищем и доверенным лицом на многие годы.</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После того, как Петр </w:t>
      </w:r>
      <w:r w:rsidRPr="0093466C">
        <w:rPr>
          <w:rFonts w:ascii="Times New Roman" w:eastAsia="Times New Roman" w:hAnsi="Times New Roman" w:cs="Times New Roman"/>
          <w:color w:val="000000"/>
          <w:sz w:val="36"/>
          <w:szCs w:val="36"/>
          <w:lang w:val="en-US" w:eastAsia="ru-RU"/>
        </w:rPr>
        <w:t>I</w:t>
      </w:r>
      <w:r w:rsidRPr="0093466C">
        <w:rPr>
          <w:rFonts w:ascii="Times New Roman" w:eastAsia="Times New Roman" w:hAnsi="Times New Roman" w:cs="Times New Roman"/>
          <w:color w:val="000000"/>
          <w:sz w:val="36"/>
          <w:szCs w:val="36"/>
          <w:lang w:eastAsia="ru-RU"/>
        </w:rPr>
        <w:t> построил свой дом, он дал приказ, чтобы выше его никто не смел строить. Однако, после того как он отлучился за границу, по приезду обнаружилось, что тот самый Меньшиков построил себе дом несколько выше царского.</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222222"/>
          <w:sz w:val="36"/>
          <w:szCs w:val="36"/>
          <w:lang w:eastAsia="ru-RU"/>
        </w:rPr>
        <w:t>Тогда император велел позвать Александра, и, схватив его за бороду, прилюдно избил за ослушание.</w:t>
      </w:r>
    </w:p>
    <w:p w:rsidR="0093466C" w:rsidRPr="0093466C" w:rsidRDefault="0093466C" w:rsidP="0093466C">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93466C">
        <w:rPr>
          <w:rFonts w:ascii="Times New Roman" w:eastAsia="Times New Roman" w:hAnsi="Times New Roman" w:cs="Times New Roman"/>
          <w:b/>
          <w:bCs/>
          <w:i/>
          <w:iCs/>
          <w:color w:val="000000"/>
          <w:sz w:val="36"/>
          <w:lang w:eastAsia="ru-RU"/>
        </w:rPr>
        <w:lastRenderedPageBreak/>
        <w:t>Сено-солома</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 xml:space="preserve">В рядах петровской армии нередко были люди необразованные, которые не отличали правую руку </w:t>
      </w:r>
      <w:proofErr w:type="gramStart"/>
      <w:r w:rsidRPr="0093466C">
        <w:rPr>
          <w:rFonts w:ascii="Times New Roman" w:eastAsia="Times New Roman" w:hAnsi="Times New Roman" w:cs="Times New Roman"/>
          <w:color w:val="000000"/>
          <w:sz w:val="36"/>
          <w:szCs w:val="36"/>
          <w:lang w:eastAsia="ru-RU"/>
        </w:rPr>
        <w:t>от</w:t>
      </w:r>
      <w:proofErr w:type="gramEnd"/>
      <w:r w:rsidRPr="0093466C">
        <w:rPr>
          <w:rFonts w:ascii="Times New Roman" w:eastAsia="Times New Roman" w:hAnsi="Times New Roman" w:cs="Times New Roman"/>
          <w:color w:val="000000"/>
          <w:sz w:val="36"/>
          <w:szCs w:val="36"/>
          <w:lang w:eastAsia="ru-RU"/>
        </w:rPr>
        <w:t xml:space="preserve"> левой. Следовательно, маршировать стройно они никак не могли.</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000000"/>
          <w:sz w:val="36"/>
          <w:szCs w:val="36"/>
          <w:lang w:eastAsia="ru-RU"/>
        </w:rPr>
        <w:t>Тогда Петр </w:t>
      </w:r>
      <w:r w:rsidRPr="0093466C">
        <w:rPr>
          <w:rFonts w:ascii="Times New Roman" w:eastAsia="Times New Roman" w:hAnsi="Times New Roman" w:cs="Times New Roman"/>
          <w:color w:val="000000"/>
          <w:sz w:val="36"/>
          <w:szCs w:val="36"/>
          <w:lang w:val="en-US" w:eastAsia="ru-RU"/>
        </w:rPr>
        <w:t>I</w:t>
      </w:r>
      <w:r w:rsidRPr="0093466C">
        <w:rPr>
          <w:rFonts w:ascii="Times New Roman" w:eastAsia="Times New Roman" w:hAnsi="Times New Roman" w:cs="Times New Roman"/>
          <w:color w:val="000000"/>
          <w:sz w:val="36"/>
          <w:szCs w:val="36"/>
          <w:lang w:eastAsia="ru-RU"/>
        </w:rPr>
        <w:t> придумал такую хитрость: он велел привязывать к левым ногам солдат солому, а к правым – сено. Далее вместо команд «Левой!» и «Правой!», звучали привычные для сельских мужиков слова: «Сено!», «Солома!».</w:t>
      </w:r>
    </w:p>
    <w:p w:rsidR="0093466C" w:rsidRPr="0093466C" w:rsidRDefault="0093466C" w:rsidP="0093466C">
      <w:pPr>
        <w:shd w:val="clear" w:color="auto" w:fill="FFFFFF"/>
        <w:spacing w:before="100" w:beforeAutospacing="1" w:after="100" w:afterAutospacing="1" w:line="300" w:lineRule="atLeast"/>
        <w:jc w:val="center"/>
        <w:rPr>
          <w:rFonts w:ascii="Arial" w:eastAsia="Times New Roman" w:hAnsi="Arial" w:cs="Arial"/>
          <w:color w:val="000000"/>
          <w:sz w:val="27"/>
          <w:szCs w:val="27"/>
          <w:lang w:eastAsia="ru-RU"/>
        </w:rPr>
      </w:pPr>
      <w:r w:rsidRPr="0093466C">
        <w:rPr>
          <w:rFonts w:ascii="Times New Roman" w:eastAsia="Times New Roman" w:hAnsi="Times New Roman" w:cs="Times New Roman"/>
          <w:color w:val="222222"/>
          <w:sz w:val="24"/>
          <w:szCs w:val="24"/>
          <w:lang w:eastAsia="ru-RU"/>
        </w:rPr>
        <w:br/>
      </w:r>
      <w:r w:rsidRPr="0093466C">
        <w:rPr>
          <w:rFonts w:ascii="Times New Roman" w:eastAsia="Times New Roman" w:hAnsi="Times New Roman" w:cs="Times New Roman"/>
          <w:b/>
          <w:bCs/>
          <w:i/>
          <w:iCs/>
          <w:color w:val="000000"/>
          <w:sz w:val="36"/>
          <w:lang w:eastAsia="ru-RU"/>
        </w:rPr>
        <w:t>Увлечения Петра </w:t>
      </w:r>
      <w:r w:rsidRPr="0093466C">
        <w:rPr>
          <w:rFonts w:ascii="Times New Roman" w:eastAsia="Times New Roman" w:hAnsi="Times New Roman" w:cs="Times New Roman"/>
          <w:b/>
          <w:bCs/>
          <w:i/>
          <w:iCs/>
          <w:color w:val="000000"/>
          <w:sz w:val="36"/>
          <w:lang w:val="en-US" w:eastAsia="ru-RU"/>
        </w:rPr>
        <w:t>I</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222222"/>
          <w:sz w:val="36"/>
          <w:szCs w:val="36"/>
          <w:lang w:eastAsia="ru-RU"/>
        </w:rPr>
        <w:t xml:space="preserve">А вот еще несколько интересных </w:t>
      </w:r>
      <w:proofErr w:type="gramStart"/>
      <w:r w:rsidRPr="0093466C">
        <w:rPr>
          <w:rFonts w:ascii="Times New Roman" w:eastAsia="Times New Roman" w:hAnsi="Times New Roman" w:cs="Times New Roman"/>
          <w:color w:val="222222"/>
          <w:sz w:val="36"/>
          <w:szCs w:val="36"/>
          <w:lang w:eastAsia="ru-RU"/>
        </w:rPr>
        <w:t>фактов о Петре</w:t>
      </w:r>
      <w:proofErr w:type="gramEnd"/>
      <w:r w:rsidRPr="0093466C">
        <w:rPr>
          <w:rFonts w:ascii="Times New Roman" w:eastAsia="Times New Roman" w:hAnsi="Times New Roman" w:cs="Times New Roman"/>
          <w:color w:val="222222"/>
          <w:sz w:val="36"/>
          <w:szCs w:val="36"/>
          <w:lang w:eastAsia="ru-RU"/>
        </w:rPr>
        <w:t> </w:t>
      </w:r>
      <w:r w:rsidRPr="0093466C">
        <w:rPr>
          <w:rFonts w:ascii="Times New Roman" w:eastAsia="Times New Roman" w:hAnsi="Times New Roman" w:cs="Times New Roman"/>
          <w:color w:val="222222"/>
          <w:sz w:val="36"/>
          <w:szCs w:val="36"/>
          <w:lang w:val="en-US" w:eastAsia="ru-RU"/>
        </w:rPr>
        <w:t>I</w:t>
      </w:r>
      <w:r w:rsidRPr="0093466C">
        <w:rPr>
          <w:rFonts w:ascii="Times New Roman" w:eastAsia="Times New Roman" w:hAnsi="Times New Roman" w:cs="Times New Roman"/>
          <w:color w:val="222222"/>
          <w:sz w:val="36"/>
          <w:szCs w:val="36"/>
          <w:lang w:eastAsia="ru-RU"/>
        </w:rPr>
        <w:t>, связанных с его увлечениями. Достоверно известно, что император начинал изучать буквально все, с чем он соприкасался. </w:t>
      </w:r>
      <w:hyperlink r:id="rId6" w:history="1">
        <w:r w:rsidRPr="0093466C">
          <w:rPr>
            <w:rFonts w:ascii="Times New Roman" w:eastAsia="Times New Roman" w:hAnsi="Times New Roman" w:cs="Times New Roman"/>
            <w:color w:val="0000FF"/>
            <w:sz w:val="36"/>
            <w:u w:val="single"/>
            <w:lang w:eastAsia="ru-RU"/>
          </w:rPr>
          <w:t>Медицина</w:t>
        </w:r>
      </w:hyperlink>
      <w:r w:rsidRPr="0093466C">
        <w:rPr>
          <w:rFonts w:ascii="Times New Roman" w:eastAsia="Times New Roman" w:hAnsi="Times New Roman" w:cs="Times New Roman"/>
          <w:color w:val="222222"/>
          <w:sz w:val="36"/>
          <w:szCs w:val="36"/>
          <w:lang w:eastAsia="ru-RU"/>
        </w:rPr>
        <w:t> не была исключением.</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222222"/>
          <w:sz w:val="36"/>
          <w:szCs w:val="36"/>
          <w:lang w:eastAsia="ru-RU"/>
        </w:rPr>
        <w:t>Известны случаи, когда он, пытаясь освоить искусство стоматологии, собственноручно занимался вырыванием </w:t>
      </w:r>
      <w:hyperlink r:id="rId7" w:history="1">
        <w:r w:rsidRPr="0093466C">
          <w:rPr>
            <w:rFonts w:ascii="Times New Roman" w:eastAsia="Times New Roman" w:hAnsi="Times New Roman" w:cs="Times New Roman"/>
            <w:color w:val="0000FF"/>
            <w:sz w:val="36"/>
            <w:u w:val="single"/>
            <w:lang w:eastAsia="ru-RU"/>
          </w:rPr>
          <w:t>зубов</w:t>
        </w:r>
      </w:hyperlink>
      <w:r w:rsidRPr="0093466C">
        <w:rPr>
          <w:rFonts w:ascii="Times New Roman" w:eastAsia="Times New Roman" w:hAnsi="Times New Roman" w:cs="Times New Roman"/>
          <w:color w:val="000000"/>
          <w:sz w:val="36"/>
          <w:szCs w:val="36"/>
          <w:lang w:eastAsia="ru-RU"/>
        </w:rPr>
        <w:t>.</w:t>
      </w:r>
      <w:r w:rsidRPr="0093466C">
        <w:rPr>
          <w:rFonts w:ascii="Times New Roman" w:eastAsia="Times New Roman" w:hAnsi="Times New Roman" w:cs="Times New Roman"/>
          <w:color w:val="222222"/>
          <w:sz w:val="36"/>
          <w:szCs w:val="36"/>
          <w:lang w:eastAsia="ru-RU"/>
        </w:rPr>
        <w:t> Среди его пациентов нередко были люди, имевшие вполне здоровые зубы.</w:t>
      </w:r>
    </w:p>
    <w:p w:rsid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222222"/>
          <w:sz w:val="36"/>
          <w:szCs w:val="36"/>
          <w:lang w:eastAsia="ru-RU"/>
        </w:rPr>
        <w:t>Однако одну из самых популярных профессий на Руси ему освоить так и не удалось. Какое-то время самодержец пытался научиться плести лапти. Но приложив множество усилий, он так и не смог сплести даже одну пару обуви. С той поры он с уважением относился к людям, которые мастерски владели данным ремеслом, считая их искусными мастерами.</w:t>
      </w:r>
      <w:r>
        <w:rPr>
          <w:rFonts w:ascii="Arial" w:eastAsia="Times New Roman" w:hAnsi="Arial" w:cs="Arial"/>
          <w:color w:val="000000"/>
          <w:sz w:val="27"/>
          <w:szCs w:val="27"/>
          <w:lang w:eastAsia="ru-RU"/>
        </w:rPr>
        <w:t xml:space="preserve">                   </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b/>
          <w:bCs/>
          <w:i/>
          <w:iCs/>
          <w:color w:val="000000"/>
          <w:sz w:val="36"/>
          <w:lang w:eastAsia="ru-RU"/>
        </w:rPr>
        <w:t>Рост и телосложение</w:t>
      </w:r>
    </w:p>
    <w:p w:rsidR="0093466C" w:rsidRPr="0093466C" w:rsidRDefault="0093466C" w:rsidP="0093466C">
      <w:pPr>
        <w:shd w:val="clear" w:color="auto" w:fill="FFFFFF"/>
        <w:spacing w:before="100" w:beforeAutospacing="1" w:after="100" w:afterAutospacing="1" w:line="300" w:lineRule="atLeast"/>
        <w:rPr>
          <w:rFonts w:ascii="Arial" w:eastAsia="Times New Roman" w:hAnsi="Arial" w:cs="Arial"/>
          <w:color w:val="000000"/>
          <w:sz w:val="27"/>
          <w:szCs w:val="27"/>
          <w:lang w:eastAsia="ru-RU"/>
        </w:rPr>
      </w:pPr>
      <w:r w:rsidRPr="0093466C">
        <w:rPr>
          <w:rFonts w:ascii="Times New Roman" w:eastAsia="Times New Roman" w:hAnsi="Times New Roman" w:cs="Times New Roman"/>
          <w:color w:val="222222"/>
          <w:sz w:val="36"/>
          <w:szCs w:val="36"/>
          <w:lang w:eastAsia="ru-RU"/>
        </w:rPr>
        <w:t>Согласно историческим документам, рост Петра </w:t>
      </w:r>
      <w:r w:rsidRPr="0093466C">
        <w:rPr>
          <w:rFonts w:ascii="Times New Roman" w:eastAsia="Times New Roman" w:hAnsi="Times New Roman" w:cs="Times New Roman"/>
          <w:color w:val="222222"/>
          <w:sz w:val="36"/>
          <w:szCs w:val="36"/>
          <w:lang w:val="en-US" w:eastAsia="ru-RU"/>
        </w:rPr>
        <w:t>I</w:t>
      </w:r>
      <w:r w:rsidRPr="0093466C">
        <w:rPr>
          <w:rFonts w:ascii="Times New Roman" w:eastAsia="Times New Roman" w:hAnsi="Times New Roman" w:cs="Times New Roman"/>
          <w:color w:val="222222"/>
          <w:sz w:val="36"/>
          <w:szCs w:val="36"/>
          <w:lang w:eastAsia="ru-RU"/>
        </w:rPr>
        <w:t> превышал 2 м. Однако при этом (кажется просто невероятным!) он носил обувь 38-го размера, а одежду 48-го. Несмотря на большой рост, его плечи были узкими, а голова в соотношении с телом довольно маленькой.</w:t>
      </w:r>
    </w:p>
    <w:p w:rsidR="00AF1FC0" w:rsidRDefault="00AF1FC0"/>
    <w:sectPr w:rsidR="00AF1FC0" w:rsidSect="0093466C">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466C"/>
    <w:rsid w:val="00025E60"/>
    <w:rsid w:val="0093466C"/>
    <w:rsid w:val="00AA62FC"/>
    <w:rsid w:val="00AF1FC0"/>
    <w:rsid w:val="00D06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F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466C"/>
    <w:rPr>
      <w:color w:val="0000FF"/>
      <w:u w:val="single"/>
    </w:rPr>
  </w:style>
  <w:style w:type="character" w:customStyle="1" w:styleId="color-white">
    <w:name w:val="color-white"/>
    <w:basedOn w:val="a0"/>
    <w:rsid w:val="0093466C"/>
  </w:style>
  <w:style w:type="paragraph" w:styleId="a4">
    <w:name w:val="Normal (Web)"/>
    <w:basedOn w:val="a"/>
    <w:uiPriority w:val="99"/>
    <w:semiHidden/>
    <w:unhideWhenUsed/>
    <w:rsid w:val="00934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3466C"/>
    <w:rPr>
      <w:b/>
      <w:bCs/>
    </w:rPr>
  </w:style>
  <w:style w:type="paragraph" w:styleId="a6">
    <w:name w:val="Balloon Text"/>
    <w:basedOn w:val="a"/>
    <w:link w:val="a7"/>
    <w:uiPriority w:val="99"/>
    <w:semiHidden/>
    <w:unhideWhenUsed/>
    <w:rsid w:val="009346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4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429272">
      <w:bodyDiv w:val="1"/>
      <w:marLeft w:val="0"/>
      <w:marRight w:val="0"/>
      <w:marTop w:val="0"/>
      <w:marBottom w:val="0"/>
      <w:divBdr>
        <w:top w:val="none" w:sz="0" w:space="0" w:color="auto"/>
        <w:left w:val="none" w:sz="0" w:space="0" w:color="auto"/>
        <w:bottom w:val="none" w:sz="0" w:space="0" w:color="auto"/>
        <w:right w:val="none" w:sz="0" w:space="0" w:color="auto"/>
      </w:divBdr>
      <w:divsChild>
        <w:div w:id="421027160">
          <w:marLeft w:val="0"/>
          <w:marRight w:val="0"/>
          <w:marTop w:val="0"/>
          <w:marBottom w:val="0"/>
          <w:divBdr>
            <w:top w:val="none" w:sz="0" w:space="0" w:color="auto"/>
            <w:left w:val="none" w:sz="0" w:space="0" w:color="auto"/>
            <w:bottom w:val="none" w:sz="0" w:space="0" w:color="auto"/>
            <w:right w:val="none" w:sz="0" w:space="0" w:color="auto"/>
          </w:divBdr>
          <w:divsChild>
            <w:div w:id="1578055274">
              <w:marLeft w:val="0"/>
              <w:marRight w:val="0"/>
              <w:marTop w:val="0"/>
              <w:marBottom w:val="0"/>
              <w:divBdr>
                <w:top w:val="none" w:sz="0" w:space="0" w:color="auto"/>
                <w:left w:val="none" w:sz="0" w:space="0" w:color="auto"/>
                <w:bottom w:val="none" w:sz="0" w:space="0" w:color="auto"/>
                <w:right w:val="none" w:sz="0" w:space="0" w:color="auto"/>
              </w:divBdr>
              <w:divsChild>
                <w:div w:id="1409114598">
                  <w:marLeft w:val="0"/>
                  <w:marRight w:val="0"/>
                  <w:marTop w:val="0"/>
                  <w:marBottom w:val="0"/>
                  <w:divBdr>
                    <w:top w:val="none" w:sz="0" w:space="0" w:color="auto"/>
                    <w:left w:val="none" w:sz="0" w:space="0" w:color="auto"/>
                    <w:bottom w:val="none" w:sz="0" w:space="0" w:color="auto"/>
                    <w:right w:val="none" w:sz="0" w:space="0" w:color="auto"/>
                  </w:divBdr>
                </w:div>
                <w:div w:id="14344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6036">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esnyefakty.org/interesnye-fakty-o-zub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esnyefakty.org/meditsina/" TargetMode="External"/><Relationship Id="rId5" Type="http://schemas.openxmlformats.org/officeDocument/2006/relationships/hyperlink" Target="https://interesnyefakty.org/interesnye-fakty-o-tyulpanah/" TargetMode="External"/><Relationship Id="rId4" Type="http://schemas.openxmlformats.org/officeDocument/2006/relationships/hyperlink" Target="https://interesnyefakty.org/interesnye-fakty-o-russkih/"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Садик</cp:lastModifiedBy>
  <cp:revision>2</cp:revision>
  <dcterms:created xsi:type="dcterms:W3CDTF">2021-10-27T04:47:00Z</dcterms:created>
  <dcterms:modified xsi:type="dcterms:W3CDTF">2021-10-27T04:49:00Z</dcterms:modified>
</cp:coreProperties>
</file>