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hd w:val="clear" w:color="auto" w:fill="FFFFFF"/>
        <w:spacing w:after="0" w:line="240" w:lineRule="auto"/>
        <w:ind w:firstLine="709"/>
        <w:jc w:val="right"/>
        <w:rPr>
          <w:rFonts w:ascii="Arial" w:eastAsia="Times New Roman" w:hAnsi="Arial" w:cs="Arial"/>
          <w:color w:val="192F61"/>
          <w:sz w:val="20"/>
          <w:szCs w:val="20"/>
          <w:lang w:eastAsia="ru-RU"/>
        </w:rPr>
      </w:pPr>
      <w:r>
        <w:rPr>
          <w:rFonts w:ascii="Arial" w:eastAsia="Times New Roman" w:hAnsi="Arial" w:cs="Arial"/>
          <w:b/>
          <w:bCs/>
          <w:color w:val="632523"/>
          <w:sz w:val="20"/>
          <w:szCs w:val="20"/>
          <w:lang w:eastAsia="ru-RU"/>
        </w:rPr>
        <w:t>Историческая справка.</w:t>
      </w:r>
    </w:p>
    <w:p>
      <w:pPr>
        <w:shd w:val="clear" w:color="auto" w:fill="FFFFFF"/>
        <w:spacing w:after="0" w:line="240" w:lineRule="auto"/>
        <w:ind w:firstLine="709"/>
        <w:jc w:val="both"/>
        <w:rPr>
          <w:rFonts w:ascii="Arial" w:eastAsia="Times New Roman" w:hAnsi="Arial" w:cs="Arial"/>
          <w:color w:val="192F61"/>
          <w:sz w:val="20"/>
          <w:szCs w:val="20"/>
          <w:lang w:eastAsia="ru-RU"/>
        </w:rPr>
      </w:pPr>
    </w:p>
    <w:p>
      <w:pPr>
        <w:shd w:val="clear" w:color="auto" w:fill="FFFFFF"/>
        <w:spacing w:after="0" w:line="240" w:lineRule="auto"/>
        <w:ind w:hanging="360"/>
        <w:jc w:val="both"/>
        <w:rPr>
          <w:rFonts w:ascii="Arial" w:eastAsia="Times New Roman" w:hAnsi="Arial" w:cs="Arial"/>
          <w:color w:val="192F61"/>
          <w:sz w:val="20"/>
          <w:szCs w:val="20"/>
          <w:lang w:eastAsia="ru-RU"/>
        </w:rPr>
      </w:pPr>
      <w:r>
        <w:rPr>
          <w:rFonts w:ascii="Arial" w:eastAsia="Times New Roman" w:hAnsi="Arial" w:cs="Arial"/>
          <w:b/>
          <w:bCs/>
          <w:color w:val="632523"/>
          <w:sz w:val="20"/>
          <w:szCs w:val="20"/>
          <w:lang w:eastAsia="ru-RU"/>
        </w:rPr>
        <w:t>a)</w:t>
      </w:r>
      <w:r>
        <w:rPr>
          <w:rFonts w:ascii="Times New Roman" w:eastAsia="Times New Roman" w:hAnsi="Times New Roman" w:cs="Times New Roman"/>
          <w:color w:val="632523"/>
          <w:sz w:val="14"/>
          <w:szCs w:val="14"/>
          <w:lang w:eastAsia="ru-RU"/>
        </w:rPr>
        <w:t>    </w:t>
      </w:r>
      <w:r>
        <w:rPr>
          <w:rFonts w:ascii="Arial" w:eastAsia="Times New Roman" w:hAnsi="Arial" w:cs="Arial"/>
          <w:b/>
          <w:bCs/>
          <w:color w:val="632523"/>
          <w:sz w:val="20"/>
          <w:szCs w:val="20"/>
          <w:lang w:eastAsia="ru-RU"/>
        </w:rPr>
        <w:t>Смутное время</w:t>
      </w:r>
    </w:p>
    <w:p>
      <w:pPr>
        <w:shd w:val="clear" w:color="auto" w:fill="FFFFFF"/>
        <w:spacing w:after="0" w:line="240" w:lineRule="auto"/>
        <w:ind w:hanging="360"/>
        <w:jc w:val="both"/>
        <w:rPr>
          <w:rFonts w:ascii="Arial" w:eastAsia="Times New Roman" w:hAnsi="Arial" w:cs="Arial"/>
          <w:color w:val="192F61"/>
          <w:sz w:val="20"/>
          <w:szCs w:val="20"/>
          <w:lang w:eastAsia="ru-RU"/>
        </w:rPr>
      </w:pPr>
    </w:p>
    <w:p>
      <w:pPr>
        <w:shd w:val="clear" w:color="auto" w:fill="FFFFFF"/>
        <w:spacing w:after="0" w:line="240" w:lineRule="auto"/>
        <w:ind w:firstLine="709"/>
        <w:jc w:val="both"/>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 xml:space="preserve">Смутное время – период со смерти в 1584 году царя Ивана Грозного и до 1613 года. Это были нелёгкие для Российского государства 30 лет. Время, когда на русском престоле воцарился первый царь из династии Романовых, - было эпохой глубокого кризиса Московского государства, вызванного пресечением царской династии Рюриковичей. Династический кризис вскоре перерос </w:t>
      </w:r>
      <w:proofErr w:type="gramStart"/>
      <w:r>
        <w:rPr>
          <w:rFonts w:ascii="Arial" w:eastAsia="Times New Roman" w:hAnsi="Arial" w:cs="Arial"/>
          <w:color w:val="632523"/>
          <w:sz w:val="20"/>
          <w:szCs w:val="20"/>
          <w:lang w:eastAsia="ru-RU"/>
        </w:rPr>
        <w:t>в</w:t>
      </w:r>
      <w:proofErr w:type="gramEnd"/>
      <w:r>
        <w:rPr>
          <w:rFonts w:ascii="Arial" w:eastAsia="Times New Roman" w:hAnsi="Arial" w:cs="Arial"/>
          <w:color w:val="632523"/>
          <w:sz w:val="20"/>
          <w:szCs w:val="20"/>
          <w:lang w:eastAsia="ru-RU"/>
        </w:rPr>
        <w:t xml:space="preserve"> национально-государственный. Единое русское государство распалось, появились многочисленные самозванцы. Первые годы 17 столетия выдались очень страшными: неурожаи, голод и, как следствие, народные недовольства, восстания. За два с половиной года от голода в одной только Москве умерло 120 тысяч человек. Появились огромные толпы голодных и озлобленных людей. Во всём обвинили царя Бориса Годунова, который пришёл к власти после смерти Ивана Грозного. Бояре считали его незаконным царём, не из Рюриковичей.</w:t>
      </w:r>
    </w:p>
    <w:p>
      <w:pPr>
        <w:shd w:val="clear" w:color="auto" w:fill="FFFFFF"/>
        <w:spacing w:after="0" w:line="240" w:lineRule="auto"/>
        <w:ind w:firstLine="709"/>
        <w:jc w:val="both"/>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Всем этим и воспользовались польские паны. Со стороны Польши в Россию пришли войска, возглавляемые Самозванцем Григорием Отрепьевым, который выдавал себя за сына Ивана Грозного – Дмитрия. Народ поверил в «воскресшего» царевича и Лжедмитрий был с почестями встречен в Москве.</w:t>
      </w:r>
    </w:p>
    <w:p>
      <w:pPr>
        <w:shd w:val="clear" w:color="auto" w:fill="FFFFFF"/>
        <w:spacing w:after="0" w:line="240" w:lineRule="auto"/>
        <w:ind w:firstLine="709"/>
        <w:jc w:val="both"/>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Пришедшие с Лжедмитрием поляки держали себя в Москве заносчиво. Особенно русских людей оскорбило то, что поляки попытались установить свою католическую веру. Всё это не могло не вызвать взрыва возмущения. В ночь на 17 мая 1606 года в Москве зазвучал набатный колокол. Жители столицы узнали, что бояре ворвались в царские покои и убили самозванца. Через несколько дней тело Лжедмитрия сожгли, а пепел смешали с порохом и выстрелили им из пушки в сторону Польши. Заговор по свержению Лжедмитрия возглавлял князь Василий Шуйский, которого бояре-заговорщики и «выкрикнули» новым царём.</w:t>
      </w:r>
    </w:p>
    <w:p>
      <w:pPr>
        <w:shd w:val="clear" w:color="auto" w:fill="FFFFFF"/>
        <w:spacing w:after="0" w:line="240" w:lineRule="auto"/>
        <w:ind w:firstLine="709"/>
        <w:jc w:val="both"/>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 xml:space="preserve">В августе 1607 года поляки предприняли новую попытку проникновения в Московскую Русь, на этот раз уже с участием Лжедмитрия II. В мае 1608 года под городом </w:t>
      </w:r>
      <w:proofErr w:type="spellStart"/>
      <w:r>
        <w:rPr>
          <w:rFonts w:ascii="Arial" w:eastAsia="Times New Roman" w:hAnsi="Arial" w:cs="Arial"/>
          <w:color w:val="632523"/>
          <w:sz w:val="20"/>
          <w:szCs w:val="20"/>
          <w:lang w:eastAsia="ru-RU"/>
        </w:rPr>
        <w:t>Болховом</w:t>
      </w:r>
      <w:proofErr w:type="spellEnd"/>
      <w:r>
        <w:rPr>
          <w:rFonts w:ascii="Arial" w:eastAsia="Times New Roman" w:hAnsi="Arial" w:cs="Arial"/>
          <w:color w:val="632523"/>
          <w:sz w:val="20"/>
          <w:szCs w:val="20"/>
          <w:lang w:eastAsia="ru-RU"/>
        </w:rPr>
        <w:t xml:space="preserve"> Лжедмитрий II разбил войска Василия Шуйского и подошёл к Москве. Самозванец расположился в подмосковном селе Тушине, отчего в народе его прозвали «Тушинский вор». С помощью польских отрядов Тушинскому вору удалось захватить власть более чем в 20-ти русских городах, но, как и первого самозванца, его постигла трагическая участь: он был убит.</w:t>
      </w:r>
    </w:p>
    <w:p>
      <w:pPr>
        <w:shd w:val="clear" w:color="auto" w:fill="FFFFFF"/>
        <w:spacing w:after="0" w:line="240" w:lineRule="auto"/>
        <w:ind w:firstLine="709"/>
        <w:jc w:val="both"/>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Разгневанные поражением русских войск под Тушином, бояре и дворяне под угрозой смерти потребовали от Василия Шуйского, чтобы он отрёкся от престола. Против собственной воли Шуйский был пострижен в монахи. Участники заговора поклялись «выбрать государя</w:t>
      </w:r>
      <w:proofErr w:type="gramStart"/>
      <w:r>
        <w:rPr>
          <w:rFonts w:ascii="Arial" w:eastAsia="Times New Roman" w:hAnsi="Arial" w:cs="Arial"/>
          <w:color w:val="632523"/>
          <w:sz w:val="20"/>
          <w:szCs w:val="20"/>
          <w:lang w:eastAsia="ru-RU"/>
        </w:rPr>
        <w:t xml:space="preserve"> В</w:t>
      </w:r>
      <w:proofErr w:type="gramEnd"/>
      <w:r>
        <w:rPr>
          <w:rFonts w:ascii="Arial" w:eastAsia="Times New Roman" w:hAnsi="Arial" w:cs="Arial"/>
          <w:color w:val="632523"/>
          <w:sz w:val="20"/>
          <w:szCs w:val="20"/>
          <w:lang w:eastAsia="ru-RU"/>
        </w:rPr>
        <w:t>сей землею», но не сдержали клятвы. Власть в стране перешла к временному боярскому правительству во главе с князем Мстиславским. В народе эту власть прозвали «Семибоярщиной», а времена с 1610- по 1613 годы окрестили «Междуцарствием». Эти действия и послужили сигналом к объединению Россиян и изгнанию из Москвы польских захватчиков. Народ желал избрать нового царя.</w:t>
      </w:r>
    </w:p>
    <w:p>
      <w:pPr>
        <w:shd w:val="clear" w:color="auto" w:fill="FFFFFF"/>
        <w:spacing w:after="0" w:line="240" w:lineRule="auto"/>
        <w:ind w:firstLine="709"/>
        <w:jc w:val="both"/>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Многим современникам Смуты казалось, что произошло окончательное разорение «пресветлого московского царства». Власть в Москве узурпировала «семибоярщина» во главе с князем Фёдором Мстиславским, пустившая в Кремль польские войска с намерением посадить на русский престол католического королевича Владислава, сына польского короля Сигизмунда III.</w:t>
      </w:r>
    </w:p>
    <w:p>
      <w:pPr>
        <w:shd w:val="clear" w:color="auto" w:fill="FFFFFF"/>
        <w:spacing w:after="0" w:line="240" w:lineRule="auto"/>
        <w:ind w:firstLine="709"/>
        <w:jc w:val="both"/>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 xml:space="preserve">В это тяжёлое время патриарх </w:t>
      </w:r>
      <w:proofErr w:type="spellStart"/>
      <w:r>
        <w:rPr>
          <w:rFonts w:ascii="Arial" w:eastAsia="Times New Roman" w:hAnsi="Arial" w:cs="Arial"/>
          <w:color w:val="632523"/>
          <w:sz w:val="20"/>
          <w:szCs w:val="20"/>
          <w:lang w:eastAsia="ru-RU"/>
        </w:rPr>
        <w:t>Гермоген</w:t>
      </w:r>
      <w:proofErr w:type="spellEnd"/>
      <w:r>
        <w:rPr>
          <w:rFonts w:ascii="Arial" w:eastAsia="Times New Roman" w:hAnsi="Arial" w:cs="Arial"/>
          <w:color w:val="632523"/>
          <w:sz w:val="20"/>
          <w:szCs w:val="20"/>
          <w:lang w:eastAsia="ru-RU"/>
        </w:rPr>
        <w:t xml:space="preserve"> призвал русский народ встать на защиту православия и изгнать польских захватчиков из Москвы. «Пора положить душу свою за дом Пресвятой Богородицы» - писал патриарх. Его призыв был подхвачен русскими людьми. Началось широкое патриотическое движение за освобождение столицы от поляков. Первое народное (земское) ополчение возглавил рязанский воевода Прокопий Ляпунов. Но из-за распрей между дворянами и казаками, которые по ложному обвинению убили воеводу, ополчение распалось. Преждевременно начавшееся в Москве 19 марта 1611 года антипольское восстание потерпело поражение.</w:t>
      </w:r>
    </w:p>
    <w:p>
      <w:pPr>
        <w:shd w:val="clear" w:color="auto" w:fill="FFFFFF"/>
        <w:spacing w:after="0" w:line="240" w:lineRule="auto"/>
        <w:ind w:firstLine="709"/>
        <w:jc w:val="both"/>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В сентябре 1611 года в нижнем Новгороде не открылась ни одна торговая лавка. Весь люд спозаранку стал собираться на городской площади перед земской избой. Один из гонцов, прибывших из Москвы, громко зачитал, привезённую из Троицкого монастыря, грамоту, призывавшую русский народ к «великому стоянию» против польско-литовских захватчиков, за веру православную и отечество. На лобное место быстро поднялся «торговый человек», нижегородский земский староста Кузьма Минин и обратился к горожанам с призывом создать народное ополчение. На городской сходке он произнёс свою знаменитую речь: «Православные люди, похотим помочь Московскому государству, не пожалеем животов наших, да не токмо животов – дворы свои продадим, жён, детей заложим и будем бить челом, чтобы кто-нибудь стал у нас начальником. И какая хвала будет всем нам от русской земли, что от такого малого города, как наш, произойдёт такое великое дело».</w:t>
      </w:r>
    </w:p>
    <w:p>
      <w:pPr>
        <w:shd w:val="clear" w:color="auto" w:fill="FFFFFF"/>
        <w:spacing w:after="0" w:line="240" w:lineRule="auto"/>
        <w:ind w:firstLine="709"/>
        <w:jc w:val="both"/>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lastRenderedPageBreak/>
        <w:t>По призыву Минина горожане добровольно давали на создание земского ополчения «третью деньгу». Но добровольных взносов было недостаточно. Поэтому был объявлен принудительный сбор «пятой деньги»: каждый должен был внести в казну ополчения пятую часть своих доходов на жалованье служилым людям.</w:t>
      </w:r>
    </w:p>
    <w:p>
      <w:pPr>
        <w:shd w:val="clear" w:color="auto" w:fill="FFFFFF"/>
        <w:spacing w:after="0" w:line="240" w:lineRule="auto"/>
        <w:ind w:firstLine="709"/>
        <w:jc w:val="both"/>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 xml:space="preserve">По предложению Минина на пост главного воеводы был приглашён 30-летний новгородский князь Дмитрий Пожарский. Пожарский не сразу принял предложение, согласился быть воеводой при условии, что горожане сами выберут ему помощника, который начальствовал бы над казной ополчения. И Минин стал «выборным человеком всею землею». Так во главе второго земского ополчения стали два человека, избранные народом и облеченные его полным доверием. Преподобный </w:t>
      </w:r>
      <w:proofErr w:type="spellStart"/>
      <w:r>
        <w:rPr>
          <w:rFonts w:ascii="Arial" w:eastAsia="Times New Roman" w:hAnsi="Arial" w:cs="Arial"/>
          <w:color w:val="632523"/>
          <w:sz w:val="20"/>
          <w:szCs w:val="20"/>
          <w:lang w:eastAsia="ru-RU"/>
        </w:rPr>
        <w:t>Иринарх</w:t>
      </w:r>
      <w:proofErr w:type="spellEnd"/>
      <w:r>
        <w:rPr>
          <w:rFonts w:ascii="Arial" w:eastAsia="Times New Roman" w:hAnsi="Arial" w:cs="Arial"/>
          <w:color w:val="632523"/>
          <w:sz w:val="20"/>
          <w:szCs w:val="20"/>
          <w:lang w:eastAsia="ru-RU"/>
        </w:rPr>
        <w:t xml:space="preserve"> Затворник Борисоглебский благословил Минина и Пожарского на святое дело – изгнание захватчиков.</w:t>
      </w:r>
    </w:p>
    <w:p>
      <w:pPr>
        <w:shd w:val="clear" w:color="auto" w:fill="FFFFFF"/>
        <w:spacing w:after="0" w:line="240" w:lineRule="auto"/>
        <w:ind w:firstLine="709"/>
        <w:jc w:val="both"/>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 xml:space="preserve">Под знамёна Пожарского и Минина собралось огромное по тому времени войско – более 10 тысяч служилых поместных людей, до трёх тысяч казаков, </w:t>
      </w:r>
      <w:proofErr w:type="gramStart"/>
      <w:r>
        <w:rPr>
          <w:rFonts w:ascii="Arial" w:eastAsia="Times New Roman" w:hAnsi="Arial" w:cs="Arial"/>
          <w:color w:val="632523"/>
          <w:sz w:val="20"/>
          <w:szCs w:val="20"/>
          <w:lang w:eastAsia="ru-RU"/>
        </w:rPr>
        <w:t>более тысячи стрельцов</w:t>
      </w:r>
      <w:proofErr w:type="gramEnd"/>
      <w:r>
        <w:rPr>
          <w:rFonts w:ascii="Arial" w:eastAsia="Times New Roman" w:hAnsi="Arial" w:cs="Arial"/>
          <w:color w:val="632523"/>
          <w:sz w:val="20"/>
          <w:szCs w:val="20"/>
          <w:lang w:eastAsia="ru-RU"/>
        </w:rPr>
        <w:t xml:space="preserve"> и множество «даточных людей» из крестьян.</w:t>
      </w:r>
    </w:p>
    <w:p>
      <w:pPr>
        <w:shd w:val="clear" w:color="auto" w:fill="FFFFFF"/>
        <w:spacing w:after="0" w:line="240" w:lineRule="auto"/>
        <w:ind w:firstLine="709"/>
        <w:jc w:val="both"/>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Во всенародном ополчении, в освобождении Русской земли от иноземных захватчиков участвовали представители всех сословий и всех народов, входивших в состав русской державы.</w:t>
      </w:r>
    </w:p>
    <w:p>
      <w:pPr>
        <w:shd w:val="clear" w:color="auto" w:fill="FFFFFF"/>
        <w:spacing w:after="0" w:line="240" w:lineRule="auto"/>
        <w:ind w:firstLine="709"/>
        <w:jc w:val="both"/>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Войско Минина и Пожарского пришло в Москву 20 августа 1612 года. Польские захватчики оказались в осаде. А в конце октября уже все кремлёвские ворота были открыты настежь.</w:t>
      </w:r>
    </w:p>
    <w:p>
      <w:pPr>
        <w:shd w:val="clear" w:color="auto" w:fill="FFFFFF"/>
        <w:spacing w:after="0" w:line="240" w:lineRule="auto"/>
        <w:ind w:firstLine="709"/>
        <w:jc w:val="both"/>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С чудотворной иконой Казанской Божией Матери, явленной в 1579 году, Нижегородское земское ополчение сумело 4 ноября 1612 года взять штурмом Китай-город и изгнать поляков из Москвы. Эта победа послужила мощным импульсом для возрождения российского государства. А икона стала предметом особого почитания.</w:t>
      </w:r>
    </w:p>
    <w:p>
      <w:pPr>
        <w:shd w:val="clear" w:color="auto" w:fill="FFFFFF"/>
        <w:spacing w:after="0" w:line="240" w:lineRule="auto"/>
        <w:ind w:firstLine="709"/>
        <w:jc w:val="both"/>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В конце февраля 1613 года земский собор, куда входили представители всех сословий страны – дворянство, боярство, духовенство, казачество, стрельцы, черносошные крестьяне и делегаты от многих русских городов, избрал новым царём 16-летнего Михаила Романова (сына Митрополита Филарета), первого русского царя из династии Романовых. Земский собор 1613 года стал окончательной победой над Смутой, торжеством православия и национального единства.</w:t>
      </w:r>
    </w:p>
    <w:p>
      <w:pPr>
        <w:shd w:val="clear" w:color="auto" w:fill="FFFFFF"/>
        <w:spacing w:after="0" w:line="240" w:lineRule="auto"/>
        <w:ind w:firstLine="709"/>
        <w:jc w:val="both"/>
        <w:rPr>
          <w:rFonts w:ascii="Arial" w:eastAsia="Times New Roman" w:hAnsi="Arial" w:cs="Arial"/>
          <w:color w:val="192F61"/>
          <w:sz w:val="20"/>
          <w:szCs w:val="20"/>
          <w:lang w:eastAsia="ru-RU"/>
        </w:rPr>
      </w:pPr>
      <w:proofErr w:type="gramStart"/>
      <w:r>
        <w:rPr>
          <w:rFonts w:ascii="Arial" w:eastAsia="Times New Roman" w:hAnsi="Arial" w:cs="Arial"/>
          <w:color w:val="632523"/>
          <w:sz w:val="20"/>
          <w:szCs w:val="20"/>
          <w:lang w:eastAsia="ru-RU"/>
        </w:rPr>
        <w:t>Уверенность, что благодаря именно иконе Казанской Божией Матери, была одержана победа, была столь глубока, что князь Пожарский на собственный деньги специально выстроил на краю Красной площади Казанский собор.</w:t>
      </w:r>
      <w:proofErr w:type="gramEnd"/>
      <w:r>
        <w:rPr>
          <w:rFonts w:ascii="Arial" w:eastAsia="Times New Roman" w:hAnsi="Arial" w:cs="Arial"/>
          <w:color w:val="632523"/>
          <w:sz w:val="20"/>
          <w:szCs w:val="20"/>
          <w:lang w:eastAsia="ru-RU"/>
        </w:rPr>
        <w:t xml:space="preserve"> С тех пор Казанскую икону начали почитать не только как покровительницу дома Романовых, но по указу царя Алексея Михайловича, правящего в годах, было установлено обязательное празднование 4 ноября дня благодарности Пресвятой богородице за её помощь в освобождении России от поляков. В церковный календарь этот день вошёл как празднование Казанской иконе Божией Матери в память избавления Москвы и России от поляков в 1612 году.</w:t>
      </w:r>
    </w:p>
    <w:p>
      <w:pPr>
        <w:shd w:val="clear" w:color="auto" w:fill="FFFFFF"/>
        <w:spacing w:after="0" w:line="240" w:lineRule="auto"/>
        <w:ind w:firstLine="709"/>
        <w:jc w:val="both"/>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Таким образом, День народного единства, по сути, совсем не новый праздник, а возвращение к старой традиции.</w:t>
      </w:r>
    </w:p>
    <w:p>
      <w:pPr>
        <w:shd w:val="clear" w:color="auto" w:fill="FFFFFF"/>
        <w:spacing w:after="0" w:line="240" w:lineRule="auto"/>
        <w:ind w:firstLine="709"/>
        <w:jc w:val="both"/>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 xml:space="preserve">20 февраля 1818 года в Москве был открыт памятник Минину и Пожарскому (по проекту скульптора И. П. </w:t>
      </w:r>
      <w:proofErr w:type="spellStart"/>
      <w:r>
        <w:rPr>
          <w:rFonts w:ascii="Arial" w:eastAsia="Times New Roman" w:hAnsi="Arial" w:cs="Arial"/>
          <w:color w:val="632523"/>
          <w:sz w:val="20"/>
          <w:szCs w:val="20"/>
          <w:lang w:eastAsia="ru-RU"/>
        </w:rPr>
        <w:t>Мартоса</w:t>
      </w:r>
      <w:proofErr w:type="spellEnd"/>
      <w:r>
        <w:rPr>
          <w:rFonts w:ascii="Arial" w:eastAsia="Times New Roman" w:hAnsi="Arial" w:cs="Arial"/>
          <w:color w:val="632523"/>
          <w:sz w:val="20"/>
          <w:szCs w:val="20"/>
          <w:lang w:eastAsia="ru-RU"/>
        </w:rPr>
        <w:t>) – один из самых известных памятников Москвы. Он создавался с 1804 по 1815 гг. на народные пожертвования и был установлен на Красной площади напротив входа в Верхние торговые ряды. На его пьедестале отлиты две бронзовые картины с выпуклыми изображениями (барельефами).</w:t>
      </w:r>
    </w:p>
    <w:p>
      <w:pPr>
        <w:shd w:val="clear" w:color="auto" w:fill="FFFFFF"/>
        <w:spacing w:after="0" w:line="240" w:lineRule="auto"/>
        <w:ind w:firstLine="709"/>
        <w:jc w:val="both"/>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На первой картине изображено, как граждане нижнего Новгорода несут своё имущество на площадь и приводят в ополчение своих сыновей. Вторая картина иллюстрирует бегство поляков из Москвы, преследуемых русскими воинами.</w:t>
      </w:r>
    </w:p>
    <w:p>
      <w:pPr>
        <w:shd w:val="clear" w:color="auto" w:fill="FFFFFF"/>
        <w:spacing w:after="0" w:line="240" w:lineRule="auto"/>
        <w:ind w:firstLine="709"/>
        <w:jc w:val="both"/>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 xml:space="preserve">Фигуры Минина и Пожарского стоят на высоком гранитном пьедестале. Князь Пожарский изображён сидящим, он ещё болен, ещё страдает от ран, полученных в боях с захватчиками. Превозмогая боль, он пытается встать, правой рукой опираясь на меч, а левой – на щит. Князь внимательно слушает </w:t>
      </w:r>
      <w:proofErr w:type="spellStart"/>
      <w:r>
        <w:rPr>
          <w:rFonts w:ascii="Arial" w:eastAsia="Times New Roman" w:hAnsi="Arial" w:cs="Arial"/>
          <w:color w:val="632523"/>
          <w:sz w:val="20"/>
          <w:szCs w:val="20"/>
          <w:lang w:eastAsia="ru-RU"/>
        </w:rPr>
        <w:t>Козьму</w:t>
      </w:r>
      <w:proofErr w:type="spellEnd"/>
      <w:r>
        <w:rPr>
          <w:rFonts w:ascii="Arial" w:eastAsia="Times New Roman" w:hAnsi="Arial" w:cs="Arial"/>
          <w:color w:val="632523"/>
          <w:sz w:val="20"/>
          <w:szCs w:val="20"/>
          <w:lang w:eastAsia="ru-RU"/>
        </w:rPr>
        <w:t xml:space="preserve"> Минина, который от имени народа пришёл к нему как к опытному полководцу и просит возглавить народное ополчение. Минин – правой рукой показывает на Кремль, у него облик былинного богатыря: могучие плечи, широкая грудь. Он уговаривает князя превозмочь недуги и выйти на битву. На лицевой стороне пьедестала надпись: «Гражданину Минину и князю Пожарскому благодарная Россия. Лета 1818».</w:t>
      </w:r>
    </w:p>
    <w:p>
      <w:pPr>
        <w:shd w:val="clear" w:color="auto" w:fill="FFFFFF"/>
        <w:spacing w:after="0" w:line="240" w:lineRule="auto"/>
        <w:ind w:firstLine="709"/>
        <w:jc w:val="both"/>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В 1930 году было решено переместить скульптуру так, чтобы она не мешала проведению парадов. С этого времени по настоящий день первый памятник Москвы находится у Покровского Собора (Собора Василия Блаженного).</w:t>
      </w:r>
    </w:p>
    <w:p>
      <w:pPr>
        <w:shd w:val="clear" w:color="auto" w:fill="FFFFFF"/>
        <w:spacing w:after="0" w:line="240" w:lineRule="auto"/>
        <w:ind w:firstLine="709"/>
        <w:jc w:val="both"/>
        <w:rPr>
          <w:rFonts w:ascii="Arial" w:eastAsia="Times New Roman" w:hAnsi="Arial" w:cs="Arial"/>
          <w:color w:val="192F61"/>
          <w:sz w:val="20"/>
          <w:szCs w:val="20"/>
          <w:lang w:eastAsia="ru-RU"/>
        </w:rPr>
      </w:pPr>
    </w:p>
    <w:p>
      <w:pPr>
        <w:shd w:val="clear" w:color="auto" w:fill="FFFFFF"/>
        <w:spacing w:after="0" w:line="240" w:lineRule="auto"/>
        <w:ind w:firstLine="709"/>
        <w:jc w:val="both"/>
        <w:rPr>
          <w:rFonts w:ascii="Arial" w:eastAsia="Times New Roman" w:hAnsi="Arial" w:cs="Arial"/>
          <w:color w:val="192F61"/>
          <w:sz w:val="20"/>
          <w:szCs w:val="20"/>
          <w:lang w:eastAsia="ru-RU"/>
        </w:rPr>
      </w:pPr>
      <w:r>
        <w:rPr>
          <w:rFonts w:ascii="Arial" w:eastAsia="Times New Roman" w:hAnsi="Arial" w:cs="Arial"/>
          <w:b/>
          <w:bCs/>
          <w:color w:val="632523"/>
          <w:sz w:val="20"/>
          <w:szCs w:val="20"/>
          <w:lang w:eastAsia="ru-RU"/>
        </w:rPr>
        <w:t>Идея сделать праздничным день 4 ноября как День народного единства</w:t>
      </w:r>
      <w:r>
        <w:rPr>
          <w:rFonts w:ascii="Arial" w:eastAsia="Times New Roman" w:hAnsi="Arial" w:cs="Arial"/>
          <w:color w:val="632523"/>
          <w:sz w:val="20"/>
          <w:szCs w:val="20"/>
          <w:lang w:eastAsia="ru-RU"/>
        </w:rPr>
        <w:t> была высказана Межрелигиозным советом России в сентябре 2004 года. Она была поддержана думским комитетом по труду и социальной политике и, таким образом, приобрела статус думской инициативы.</w:t>
      </w:r>
    </w:p>
    <w:p>
      <w:pPr>
        <w:shd w:val="clear" w:color="auto" w:fill="FFFFFF"/>
        <w:spacing w:after="0" w:line="240" w:lineRule="auto"/>
        <w:ind w:firstLine="709"/>
        <w:jc w:val="both"/>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 xml:space="preserve">29 сентября 2004 Патриарх Московский и всея Руси Алексий публично поддержал инициативу Думы установить празднование 4 ноября. 23 ноября 2004 года на рассмотрение думы </w:t>
      </w:r>
      <w:r>
        <w:rPr>
          <w:rFonts w:ascii="Arial" w:eastAsia="Times New Roman" w:hAnsi="Arial" w:cs="Arial"/>
          <w:color w:val="632523"/>
          <w:sz w:val="20"/>
          <w:szCs w:val="20"/>
          <w:lang w:eastAsia="ru-RU"/>
        </w:rPr>
        <w:lastRenderedPageBreak/>
        <w:t>был внесён законопроект, предполагающий внесение поправок в Трудовой кодекс РФ: введение нового праздника 4 ноября. Авторы законопроекта – Валерий Богомолов, Олег Еремеев и Владимир Жириновский.</w:t>
      </w:r>
    </w:p>
    <w:p>
      <w:pPr>
        <w:shd w:val="clear" w:color="auto" w:fill="FFFFFF"/>
        <w:spacing w:after="0" w:line="240" w:lineRule="auto"/>
        <w:ind w:firstLine="709"/>
        <w:jc w:val="both"/>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На заседании Думы законопроект был принят в первом чтении. 27 декабря 2004 года проект был принят в третьем чтении и стал законом. Впервые в России этот новый всенародный праздник отмечался 4 ноября 2005 года в соответствии с Федеральным законом «О днях воинской славы и памятных датах России».</w:t>
      </w:r>
    </w:p>
    <w:p>
      <w:pPr>
        <w:shd w:val="clear" w:color="auto" w:fill="FFFFFF"/>
        <w:spacing w:after="0" w:line="240" w:lineRule="auto"/>
        <w:ind w:hanging="360"/>
        <w:rPr>
          <w:rFonts w:ascii="Arial" w:eastAsia="Times New Roman" w:hAnsi="Arial" w:cs="Arial"/>
          <w:color w:val="192F61"/>
          <w:sz w:val="20"/>
          <w:szCs w:val="20"/>
          <w:lang w:eastAsia="ru-RU"/>
        </w:rPr>
      </w:pPr>
    </w:p>
    <w:p>
      <w:pPr>
        <w:shd w:val="clear" w:color="auto" w:fill="FFFFFF"/>
        <w:spacing w:after="0" w:line="240" w:lineRule="auto"/>
        <w:ind w:hanging="360"/>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b)</w:t>
      </w:r>
      <w:r>
        <w:rPr>
          <w:rFonts w:ascii="Times New Roman" w:eastAsia="Times New Roman" w:hAnsi="Times New Roman" w:cs="Times New Roman"/>
          <w:color w:val="632523"/>
          <w:sz w:val="14"/>
          <w:szCs w:val="14"/>
          <w:lang w:eastAsia="ru-RU"/>
        </w:rPr>
        <w:t>    </w:t>
      </w:r>
      <w:r>
        <w:rPr>
          <w:rFonts w:ascii="Arial" w:eastAsia="Times New Roman" w:hAnsi="Arial" w:cs="Arial"/>
          <w:b/>
          <w:bCs/>
          <w:color w:val="632523"/>
          <w:sz w:val="20"/>
          <w:szCs w:val="20"/>
          <w:lang w:eastAsia="ru-RU"/>
        </w:rPr>
        <w:t>Кузьма Минин (?—1616 г.)</w:t>
      </w:r>
    </w:p>
    <w:p>
      <w:pPr>
        <w:shd w:val="clear" w:color="auto" w:fill="FFFFFF"/>
        <w:spacing w:after="0" w:line="240" w:lineRule="auto"/>
        <w:ind w:hanging="360"/>
        <w:rPr>
          <w:rFonts w:ascii="Arial" w:eastAsia="Times New Roman" w:hAnsi="Arial" w:cs="Arial"/>
          <w:color w:val="192F61"/>
          <w:sz w:val="20"/>
          <w:szCs w:val="20"/>
          <w:lang w:eastAsia="ru-RU"/>
        </w:rPr>
      </w:pPr>
    </w:p>
    <w:p>
      <w:pPr>
        <w:shd w:val="clear" w:color="auto" w:fill="FFFFFF"/>
        <w:spacing w:after="0" w:line="240" w:lineRule="auto"/>
        <w:jc w:val="both"/>
        <w:rPr>
          <w:rFonts w:ascii="Arial" w:eastAsia="Times New Roman" w:hAnsi="Arial" w:cs="Arial"/>
          <w:color w:val="192F61"/>
          <w:sz w:val="20"/>
          <w:szCs w:val="20"/>
          <w:lang w:eastAsia="ru-RU"/>
        </w:rPr>
      </w:pPr>
      <w:r>
        <w:rPr>
          <w:rFonts w:ascii="Arial" w:eastAsia="Times New Roman" w:hAnsi="Arial" w:cs="Arial"/>
          <w:noProof/>
          <w:color w:val="3778CD"/>
          <w:sz w:val="20"/>
          <w:szCs w:val="20"/>
          <w:lang w:eastAsia="ru-RU"/>
        </w:rPr>
        <w:drawing>
          <wp:inline distT="0" distB="0" distL="0" distR="0">
            <wp:extent cx="1714500" cy="1905000"/>
            <wp:effectExtent l="0" t="0" r="0" b="0"/>
            <wp:docPr id="1" name="Рисунок 1" descr="https://3.bp.blogspot.com/-1nsRY-D3OZ4/V-O_qxLqqII/AAAAAAAAHJI/QuUvxQRlxHcMqSy4dir20cUNwxAoJ7CeQCLcB/s200/m_23605.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3.bp.blogspot.com/-1nsRY-D3OZ4/V-O_qxLqqII/AAAAAAAAHJI/QuUvxQRlxHcMqSy4dir20cUNwxAoJ7CeQCLcB/s200/m_23605.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0" cy="1905000"/>
                    </a:xfrm>
                    <a:prstGeom prst="rect">
                      <a:avLst/>
                    </a:prstGeom>
                    <a:noFill/>
                    <a:ln>
                      <a:noFill/>
                    </a:ln>
                  </pic:spPr>
                </pic:pic>
              </a:graphicData>
            </a:graphic>
          </wp:inline>
        </w:drawing>
      </w:r>
      <w:r>
        <w:rPr>
          <w:rFonts w:ascii="Arial" w:eastAsia="Times New Roman" w:hAnsi="Arial" w:cs="Arial"/>
          <w:color w:val="632523"/>
          <w:sz w:val="20"/>
          <w:szCs w:val="20"/>
          <w:lang w:eastAsia="ru-RU"/>
        </w:rPr>
        <w:t>Посадский человек Кузьма Минин, торговец мясом и рыбой из Нижне</w:t>
      </w:r>
      <w:r>
        <w:rPr>
          <w:rFonts w:ascii="Arial" w:eastAsia="Times New Roman" w:hAnsi="Arial" w:cs="Arial"/>
          <w:color w:val="632523"/>
          <w:sz w:val="20"/>
          <w:szCs w:val="20"/>
          <w:lang w:eastAsia="ru-RU"/>
        </w:rPr>
        <w:softHyphen/>
        <w:t xml:space="preserve">го Новгорода, был особенно уважаем рядовыми гражданами своей округи за честность и «мудрый смысл». Достоверные биографические сведения о нем относятся к началу сентября 1611 г., когда по призыву патриарха </w:t>
      </w:r>
      <w:proofErr w:type="spellStart"/>
      <w:r>
        <w:rPr>
          <w:rFonts w:ascii="Arial" w:eastAsia="Times New Roman" w:hAnsi="Arial" w:cs="Arial"/>
          <w:color w:val="632523"/>
          <w:sz w:val="20"/>
          <w:szCs w:val="20"/>
          <w:lang w:eastAsia="ru-RU"/>
        </w:rPr>
        <w:t>Гермогена</w:t>
      </w:r>
      <w:proofErr w:type="spellEnd"/>
      <w:r>
        <w:rPr>
          <w:rFonts w:ascii="Arial" w:eastAsia="Times New Roman" w:hAnsi="Arial" w:cs="Arial"/>
          <w:color w:val="632523"/>
          <w:sz w:val="20"/>
          <w:szCs w:val="20"/>
          <w:lang w:eastAsia="ru-RU"/>
        </w:rPr>
        <w:t xml:space="preserve"> избранный земским старостой Кузьма Минин обратился к посадским людям с призывом к всенародному восстанию против польских феодалов, хозяйни</w:t>
      </w:r>
      <w:r>
        <w:rPr>
          <w:rFonts w:ascii="Arial" w:eastAsia="Times New Roman" w:hAnsi="Arial" w:cs="Arial"/>
          <w:color w:val="632523"/>
          <w:sz w:val="20"/>
          <w:szCs w:val="20"/>
          <w:lang w:eastAsia="ru-RU"/>
        </w:rPr>
        <w:softHyphen/>
        <w:t>чавших в ту пору на русской земле. Кузьма Минин подал своим согражданам пример, пожертвовав на дело ополчения все свои сбережения. Человек воле</w:t>
      </w:r>
      <w:r>
        <w:rPr>
          <w:rFonts w:ascii="Arial" w:eastAsia="Times New Roman" w:hAnsi="Arial" w:cs="Arial"/>
          <w:color w:val="632523"/>
          <w:sz w:val="20"/>
          <w:szCs w:val="20"/>
          <w:lang w:eastAsia="ru-RU"/>
        </w:rPr>
        <w:softHyphen/>
        <w:t>вой и энергичный, он сумел собрать на цели ополчения весьма значительные средства. Военным вождем ополчения по совету Кузьмы Минина был выбран князь Д. М. Пожарский.</w:t>
      </w:r>
    </w:p>
    <w:p>
      <w:pPr>
        <w:shd w:val="clear" w:color="auto" w:fill="FFFFFF"/>
        <w:spacing w:after="0" w:line="240" w:lineRule="auto"/>
        <w:jc w:val="both"/>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Помимо организационно-хозяйственных функций Кузьма Минин в эту пору занимался также и дипломатической деятельностью, вел переговоры о единстве действий с руководителями казачества и южнорусского дворянства.</w:t>
      </w:r>
    </w:p>
    <w:p>
      <w:pPr>
        <w:shd w:val="clear" w:color="auto" w:fill="FFFFFF"/>
        <w:spacing w:after="0" w:line="240" w:lineRule="auto"/>
        <w:jc w:val="both"/>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 xml:space="preserve">В начале весны 1612 г. нижегородское ополчение во главе с Мининым и Пожарским выступило по направлению к верховьям Волги, к Ярославлю. Балахна, </w:t>
      </w:r>
      <w:proofErr w:type="spellStart"/>
      <w:r>
        <w:rPr>
          <w:rFonts w:ascii="Arial" w:eastAsia="Times New Roman" w:hAnsi="Arial" w:cs="Arial"/>
          <w:color w:val="632523"/>
          <w:sz w:val="20"/>
          <w:szCs w:val="20"/>
          <w:lang w:eastAsia="ru-RU"/>
        </w:rPr>
        <w:t>Юрьевен</w:t>
      </w:r>
      <w:proofErr w:type="spellEnd"/>
      <w:r>
        <w:rPr>
          <w:rFonts w:ascii="Arial" w:eastAsia="Times New Roman" w:hAnsi="Arial" w:cs="Arial"/>
          <w:color w:val="632523"/>
          <w:sz w:val="20"/>
          <w:szCs w:val="20"/>
          <w:lang w:eastAsia="ru-RU"/>
        </w:rPr>
        <w:t>, Кинешма — ополчения этих городов одно за другим при</w:t>
      </w:r>
      <w:r>
        <w:rPr>
          <w:rFonts w:ascii="Arial" w:eastAsia="Times New Roman" w:hAnsi="Arial" w:cs="Arial"/>
          <w:color w:val="632523"/>
          <w:sz w:val="20"/>
          <w:szCs w:val="20"/>
          <w:lang w:eastAsia="ru-RU"/>
        </w:rPr>
        <w:softHyphen/>
        <w:t xml:space="preserve">соединились к </w:t>
      </w:r>
      <w:proofErr w:type="gramStart"/>
      <w:r>
        <w:rPr>
          <w:rFonts w:ascii="Arial" w:eastAsia="Times New Roman" w:hAnsi="Arial" w:cs="Arial"/>
          <w:color w:val="632523"/>
          <w:sz w:val="20"/>
          <w:szCs w:val="20"/>
          <w:lang w:eastAsia="ru-RU"/>
        </w:rPr>
        <w:t>нижегородскому</w:t>
      </w:r>
      <w:proofErr w:type="gramEnd"/>
      <w:r>
        <w:rPr>
          <w:rFonts w:ascii="Arial" w:eastAsia="Times New Roman" w:hAnsi="Arial" w:cs="Arial"/>
          <w:color w:val="632523"/>
          <w:sz w:val="20"/>
          <w:szCs w:val="20"/>
          <w:lang w:eastAsia="ru-RU"/>
        </w:rPr>
        <w:t xml:space="preserve">, казна его пополнялась, войско укреплялось, патриотический подъем нарастал. Летом того же года ополченцы завязали бои с основными силами интервентов. </w:t>
      </w:r>
      <w:proofErr w:type="gramStart"/>
      <w:r>
        <w:rPr>
          <w:rFonts w:ascii="Arial" w:eastAsia="Times New Roman" w:hAnsi="Arial" w:cs="Arial"/>
          <w:color w:val="632523"/>
          <w:sz w:val="20"/>
          <w:szCs w:val="20"/>
          <w:lang w:eastAsia="ru-RU"/>
        </w:rPr>
        <w:t>Патриотизм, всесторонне про</w:t>
      </w:r>
      <w:r>
        <w:rPr>
          <w:rFonts w:ascii="Arial" w:eastAsia="Times New Roman" w:hAnsi="Arial" w:cs="Arial"/>
          <w:color w:val="632523"/>
          <w:sz w:val="20"/>
          <w:szCs w:val="20"/>
          <w:lang w:eastAsia="ru-RU"/>
        </w:rPr>
        <w:softHyphen/>
        <w:t>думанная организация сил ополчения, создание в Ярославле переходного правительства — «Совета всей земли», в которое вошли и бояре, и служивые люди, и представители простого народа, - все это способствовало тому, что к концу октября 1612 г. силами ополчения Москва была полностью освобож</w:t>
      </w:r>
      <w:r>
        <w:rPr>
          <w:rFonts w:ascii="Arial" w:eastAsia="Times New Roman" w:hAnsi="Arial" w:cs="Arial"/>
          <w:color w:val="632523"/>
          <w:sz w:val="20"/>
          <w:szCs w:val="20"/>
          <w:lang w:eastAsia="ru-RU"/>
        </w:rPr>
        <w:softHyphen/>
        <w:t>дена.</w:t>
      </w:r>
      <w:proofErr w:type="gramEnd"/>
      <w:r>
        <w:rPr>
          <w:rFonts w:ascii="Arial" w:eastAsia="Times New Roman" w:hAnsi="Arial" w:cs="Arial"/>
          <w:color w:val="632523"/>
          <w:sz w:val="20"/>
          <w:szCs w:val="20"/>
          <w:lang w:eastAsia="ru-RU"/>
        </w:rPr>
        <w:t xml:space="preserve"> В боях за Москву Мининым были проявлены высокие качества воен</w:t>
      </w:r>
      <w:r>
        <w:rPr>
          <w:rFonts w:ascii="Arial" w:eastAsia="Times New Roman" w:hAnsi="Arial" w:cs="Arial"/>
          <w:color w:val="632523"/>
          <w:sz w:val="20"/>
          <w:szCs w:val="20"/>
          <w:lang w:eastAsia="ru-RU"/>
        </w:rPr>
        <w:softHyphen/>
        <w:t xml:space="preserve">ного организатора и личная храбрость. В 1613 г. с присвоением чина думного дворянина, он был введен в состав Боярской думы, где, </w:t>
      </w:r>
      <w:proofErr w:type="gramStart"/>
      <w:r>
        <w:rPr>
          <w:rFonts w:ascii="Arial" w:eastAsia="Times New Roman" w:hAnsi="Arial" w:cs="Arial"/>
          <w:color w:val="632523"/>
          <w:sz w:val="20"/>
          <w:szCs w:val="20"/>
          <w:lang w:eastAsia="ru-RU"/>
        </w:rPr>
        <w:t>впрочем</w:t>
      </w:r>
      <w:proofErr w:type="gramEnd"/>
      <w:r>
        <w:rPr>
          <w:rFonts w:ascii="Arial" w:eastAsia="Times New Roman" w:hAnsi="Arial" w:cs="Arial"/>
          <w:color w:val="632523"/>
          <w:sz w:val="20"/>
          <w:szCs w:val="20"/>
          <w:lang w:eastAsia="ru-RU"/>
        </w:rPr>
        <w:t xml:space="preserve"> действовал недолго, т.к. три года спустя умер. Похоронили его в нижегородском </w:t>
      </w:r>
      <w:proofErr w:type="spellStart"/>
      <w:r>
        <w:rPr>
          <w:rFonts w:ascii="Arial" w:eastAsia="Times New Roman" w:hAnsi="Arial" w:cs="Arial"/>
          <w:color w:val="632523"/>
          <w:sz w:val="20"/>
          <w:szCs w:val="20"/>
          <w:lang w:eastAsia="ru-RU"/>
        </w:rPr>
        <w:t>Спасо</w:t>
      </w:r>
      <w:proofErr w:type="spellEnd"/>
      <w:r>
        <w:rPr>
          <w:rFonts w:ascii="Arial" w:eastAsia="Times New Roman" w:hAnsi="Arial" w:cs="Arial"/>
          <w:color w:val="632523"/>
          <w:sz w:val="20"/>
          <w:szCs w:val="20"/>
          <w:lang w:eastAsia="ru-RU"/>
        </w:rPr>
        <w:t>-Преображенском соборе.</w:t>
      </w:r>
    </w:p>
    <w:p>
      <w:pPr>
        <w:shd w:val="clear" w:color="auto" w:fill="FFFFFF"/>
        <w:spacing w:after="0" w:line="240" w:lineRule="auto"/>
        <w:jc w:val="both"/>
        <w:rPr>
          <w:rFonts w:ascii="Arial" w:eastAsia="Times New Roman" w:hAnsi="Arial" w:cs="Arial"/>
          <w:color w:val="192F61"/>
          <w:sz w:val="20"/>
          <w:szCs w:val="20"/>
          <w:lang w:eastAsia="ru-RU"/>
        </w:rPr>
      </w:pPr>
    </w:p>
    <w:p>
      <w:pPr>
        <w:shd w:val="clear" w:color="auto" w:fill="FFFFFF"/>
        <w:spacing w:after="0" w:line="240" w:lineRule="auto"/>
        <w:ind w:hanging="360"/>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c)</w:t>
      </w:r>
      <w:r>
        <w:rPr>
          <w:rFonts w:ascii="Times New Roman" w:eastAsia="Times New Roman" w:hAnsi="Times New Roman" w:cs="Times New Roman"/>
          <w:color w:val="632523"/>
          <w:sz w:val="14"/>
          <w:szCs w:val="14"/>
          <w:lang w:eastAsia="ru-RU"/>
        </w:rPr>
        <w:t>    </w:t>
      </w:r>
      <w:r>
        <w:rPr>
          <w:rFonts w:ascii="Arial" w:eastAsia="Times New Roman" w:hAnsi="Arial" w:cs="Arial"/>
          <w:b/>
          <w:bCs/>
          <w:color w:val="632523"/>
          <w:sz w:val="20"/>
          <w:szCs w:val="20"/>
          <w:lang w:eastAsia="ru-RU"/>
        </w:rPr>
        <w:t>Дмитрий Михайлович Пожарский (1578-1642 гг.)</w:t>
      </w:r>
    </w:p>
    <w:p>
      <w:pPr>
        <w:shd w:val="clear" w:color="auto" w:fill="FFFFFF"/>
        <w:spacing w:after="0" w:line="240" w:lineRule="auto"/>
        <w:ind w:hanging="360"/>
        <w:rPr>
          <w:rFonts w:ascii="Arial" w:eastAsia="Times New Roman" w:hAnsi="Arial" w:cs="Arial"/>
          <w:color w:val="192F61"/>
          <w:sz w:val="20"/>
          <w:szCs w:val="20"/>
          <w:lang w:eastAsia="ru-RU"/>
        </w:rPr>
      </w:pPr>
    </w:p>
    <w:p>
      <w:pPr>
        <w:shd w:val="clear" w:color="auto" w:fill="FFFFFF"/>
        <w:spacing w:after="0" w:line="240" w:lineRule="auto"/>
        <w:jc w:val="both"/>
        <w:rPr>
          <w:rFonts w:ascii="Arial" w:eastAsia="Times New Roman" w:hAnsi="Arial" w:cs="Arial"/>
          <w:color w:val="192F61"/>
          <w:sz w:val="20"/>
          <w:szCs w:val="20"/>
          <w:lang w:eastAsia="ru-RU"/>
        </w:rPr>
      </w:pPr>
      <w:r>
        <w:rPr>
          <w:rFonts w:ascii="Arial" w:eastAsia="Times New Roman" w:hAnsi="Arial" w:cs="Arial"/>
          <w:noProof/>
          <w:color w:val="3778CD"/>
          <w:sz w:val="20"/>
          <w:szCs w:val="20"/>
          <w:lang w:eastAsia="ru-RU"/>
        </w:rPr>
        <w:lastRenderedPageBreak/>
        <w:drawing>
          <wp:inline distT="0" distB="0" distL="0" distR="0">
            <wp:extent cx="1657350" cy="1905000"/>
            <wp:effectExtent l="0" t="0" r="0" b="0"/>
            <wp:docPr id="2" name="Рисунок 2" descr="https://2.bp.blogspot.com/-Pt9xptAdsrg/V-PABUUbc9I/AAAAAAAAHJM/1RkUbyODxT4dp6Xo7E3aJa-zmF55yLgAwCLcB/s200/image010.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2.bp.blogspot.com/-Pt9xptAdsrg/V-PABUUbc9I/AAAAAAAAHJM/1RkUbyODxT4dp6Xo7E3aJa-zmF55yLgAwCLcB/s200/image010.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1905000"/>
                    </a:xfrm>
                    <a:prstGeom prst="rect">
                      <a:avLst/>
                    </a:prstGeom>
                    <a:noFill/>
                    <a:ln>
                      <a:noFill/>
                    </a:ln>
                  </pic:spPr>
                </pic:pic>
              </a:graphicData>
            </a:graphic>
          </wp:inline>
        </w:drawing>
      </w:r>
      <w:r>
        <w:rPr>
          <w:rFonts w:ascii="Arial" w:eastAsia="Times New Roman" w:hAnsi="Arial" w:cs="Arial"/>
          <w:color w:val="632523"/>
          <w:sz w:val="20"/>
          <w:szCs w:val="20"/>
          <w:lang w:eastAsia="ru-RU"/>
        </w:rPr>
        <w:t>Один из руководителей освободительной борьбы русского народа про</w:t>
      </w:r>
      <w:r>
        <w:rPr>
          <w:rFonts w:ascii="Arial" w:eastAsia="Times New Roman" w:hAnsi="Arial" w:cs="Arial"/>
          <w:color w:val="632523"/>
          <w:sz w:val="20"/>
          <w:szCs w:val="20"/>
          <w:lang w:eastAsia="ru-RU"/>
        </w:rPr>
        <w:softHyphen/>
        <w:t xml:space="preserve">тив польских и шведских интервентов </w:t>
      </w:r>
      <w:proofErr w:type="gramStart"/>
      <w:r>
        <w:rPr>
          <w:rFonts w:ascii="Arial" w:eastAsia="Times New Roman" w:hAnsi="Arial" w:cs="Arial"/>
          <w:color w:val="632523"/>
          <w:sz w:val="20"/>
          <w:szCs w:val="20"/>
          <w:lang w:eastAsia="ru-RU"/>
        </w:rPr>
        <w:t>в начале</w:t>
      </w:r>
      <w:proofErr w:type="gramEnd"/>
      <w:r>
        <w:rPr>
          <w:rFonts w:ascii="Arial" w:eastAsia="Times New Roman" w:hAnsi="Arial" w:cs="Arial"/>
          <w:color w:val="632523"/>
          <w:sz w:val="20"/>
          <w:szCs w:val="20"/>
          <w:lang w:eastAsia="ru-RU"/>
        </w:rPr>
        <w:t xml:space="preserve"> XVII в., князь Д. М. Пожар</w:t>
      </w:r>
      <w:r>
        <w:rPr>
          <w:rFonts w:ascii="Arial" w:eastAsia="Times New Roman" w:hAnsi="Arial" w:cs="Arial"/>
          <w:color w:val="632523"/>
          <w:sz w:val="20"/>
          <w:szCs w:val="20"/>
          <w:lang w:eastAsia="ru-RU"/>
        </w:rPr>
        <w:softHyphen/>
        <w:t>ский происходил из рода князей Стародубских. При дворе Бориса Годунова он служил стольником, затем поддерживал Василия Шуйского. В 1609 г. ли</w:t>
      </w:r>
      <w:r>
        <w:rPr>
          <w:rFonts w:ascii="Arial" w:eastAsia="Times New Roman" w:hAnsi="Arial" w:cs="Arial"/>
          <w:color w:val="632523"/>
          <w:sz w:val="20"/>
          <w:szCs w:val="20"/>
          <w:lang w:eastAsia="ru-RU"/>
        </w:rPr>
        <w:softHyphen/>
        <w:t>квидировал шайки разбойников в районе Москвы, годом позже был назначен воеводой в Зарайске, где организовывал сопротивление польским интервен</w:t>
      </w:r>
      <w:r>
        <w:rPr>
          <w:rFonts w:ascii="Arial" w:eastAsia="Times New Roman" w:hAnsi="Arial" w:cs="Arial"/>
          <w:color w:val="632523"/>
          <w:sz w:val="20"/>
          <w:szCs w:val="20"/>
          <w:lang w:eastAsia="ru-RU"/>
        </w:rPr>
        <w:softHyphen/>
        <w:t>там. Серьезно раненный в боях с поляками в 1611 г. в Москве, он был вывезен оттуда в Троице-Сергиев монастырь, после чего удалился для лечения в свою родовую вотчину в Суздальском уезде. Именно туда к Пожарскому явились послы Минина с просьбой возглавить Нижегородское ополчение. Встав во главе ополчения, объединившего патриотические силы на завер</w:t>
      </w:r>
      <w:r>
        <w:rPr>
          <w:rFonts w:ascii="Arial" w:eastAsia="Times New Roman" w:hAnsi="Arial" w:cs="Arial"/>
          <w:color w:val="632523"/>
          <w:sz w:val="20"/>
          <w:szCs w:val="20"/>
          <w:lang w:eastAsia="ru-RU"/>
        </w:rPr>
        <w:softHyphen/>
        <w:t>шающем этапе борьбы с интервентами, Пожарский в своем лице тогда со</w:t>
      </w:r>
      <w:r>
        <w:rPr>
          <w:rFonts w:ascii="Arial" w:eastAsia="Times New Roman" w:hAnsi="Arial" w:cs="Arial"/>
          <w:color w:val="632523"/>
          <w:sz w:val="20"/>
          <w:szCs w:val="20"/>
          <w:lang w:eastAsia="ru-RU"/>
        </w:rPr>
        <w:softHyphen/>
        <w:t>вместил всю верховную власть России. Весной и летом 1612 г. ополчение из Нижнего Новгорода двинулось к Ярославлю, завершив свою миссию ожесто</w:t>
      </w:r>
      <w:r>
        <w:rPr>
          <w:rFonts w:ascii="Arial" w:eastAsia="Times New Roman" w:hAnsi="Arial" w:cs="Arial"/>
          <w:color w:val="632523"/>
          <w:sz w:val="20"/>
          <w:szCs w:val="20"/>
          <w:lang w:eastAsia="ru-RU"/>
        </w:rPr>
        <w:softHyphen/>
        <w:t>ченными сражениями в Москве, особенно в районе Кремля и Китай-города. К 26 октября 1612 г. столица стала свободной.</w:t>
      </w:r>
    </w:p>
    <w:p>
      <w:pPr>
        <w:shd w:val="clear" w:color="auto" w:fill="FFFFFF"/>
        <w:spacing w:after="0" w:line="240" w:lineRule="auto"/>
        <w:jc w:val="both"/>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С освобождением Москвы народным ополчением, возглавляемым По</w:t>
      </w:r>
      <w:r>
        <w:rPr>
          <w:rFonts w:ascii="Arial" w:eastAsia="Times New Roman" w:hAnsi="Arial" w:cs="Arial"/>
          <w:color w:val="632523"/>
          <w:sz w:val="20"/>
          <w:szCs w:val="20"/>
          <w:lang w:eastAsia="ru-RU"/>
        </w:rPr>
        <w:softHyphen/>
        <w:t>жарским и Мининым, были созданы условия для полного восстановления в стране государственной власти; эта акция послужила могучим стимулом к развертыванию массового народного «освободительного движения против польских интервентов. Сам Пожарский в 1613 г. получает чин боярина. В дальнейшем, после освобождения Москвы, Пожарский отходит как бы на второй план, руководя отдельными действиями против польских под</w:t>
      </w:r>
      <w:r>
        <w:rPr>
          <w:rFonts w:ascii="Arial" w:eastAsia="Times New Roman" w:hAnsi="Arial" w:cs="Arial"/>
          <w:color w:val="632523"/>
          <w:sz w:val="20"/>
          <w:szCs w:val="20"/>
          <w:lang w:eastAsia="ru-RU"/>
        </w:rPr>
        <w:softHyphen/>
        <w:t>разделений и поддерживавших их казачьих отрядов. В 1614 г. Пожарский временно оставляет службу по болезни, но в 1619г. вновь принимает участие в боях против войск претендующего на русский престол польского короле</w:t>
      </w:r>
      <w:r>
        <w:rPr>
          <w:rFonts w:ascii="Arial" w:eastAsia="Times New Roman" w:hAnsi="Arial" w:cs="Arial"/>
          <w:color w:val="632523"/>
          <w:sz w:val="20"/>
          <w:szCs w:val="20"/>
          <w:lang w:eastAsia="ru-RU"/>
        </w:rPr>
        <w:softHyphen/>
        <w:t>вича Владислава. С 1619 г. князь Пожарский ведает Ямским, а в 1624—1628 гг.— Разбойным приказами, в 1636—1637 гг. он — воевода в Нижнем Нов</w:t>
      </w:r>
      <w:r>
        <w:rPr>
          <w:rFonts w:ascii="Arial" w:eastAsia="Times New Roman" w:hAnsi="Arial" w:cs="Arial"/>
          <w:color w:val="632523"/>
          <w:sz w:val="20"/>
          <w:szCs w:val="20"/>
          <w:lang w:eastAsia="ru-RU"/>
        </w:rPr>
        <w:softHyphen/>
        <w:t xml:space="preserve">городе, в 1638— в </w:t>
      </w:r>
      <w:proofErr w:type="spellStart"/>
      <w:r>
        <w:rPr>
          <w:rFonts w:ascii="Arial" w:eastAsia="Times New Roman" w:hAnsi="Arial" w:cs="Arial"/>
          <w:color w:val="632523"/>
          <w:sz w:val="20"/>
          <w:szCs w:val="20"/>
          <w:lang w:eastAsia="ru-RU"/>
        </w:rPr>
        <w:t>Переяславле</w:t>
      </w:r>
      <w:proofErr w:type="spellEnd"/>
      <w:r>
        <w:rPr>
          <w:rFonts w:ascii="Arial" w:eastAsia="Times New Roman" w:hAnsi="Arial" w:cs="Arial"/>
          <w:color w:val="632523"/>
          <w:sz w:val="20"/>
          <w:szCs w:val="20"/>
          <w:lang w:eastAsia="ru-RU"/>
        </w:rPr>
        <w:t>-Рязанском. Во время русско-польской войны 1632—1634 гг. за возвращение Смоленска Пожарский назначается воеводой армии прикрытия, сформированной в районе Можайска. Похоронен Д. М. Пожарский в Суздале.</w:t>
      </w:r>
    </w:p>
    <w:p>
      <w:pPr>
        <w:shd w:val="clear" w:color="auto" w:fill="FFFFFF"/>
        <w:spacing w:after="0" w:line="240" w:lineRule="auto"/>
        <w:ind w:hanging="360"/>
        <w:rPr>
          <w:rFonts w:ascii="Arial" w:eastAsia="Times New Roman" w:hAnsi="Arial" w:cs="Arial"/>
          <w:color w:val="192F61"/>
          <w:sz w:val="20"/>
          <w:szCs w:val="20"/>
          <w:lang w:eastAsia="ru-RU"/>
        </w:rPr>
      </w:pPr>
    </w:p>
    <w:p>
      <w:pPr>
        <w:shd w:val="clear" w:color="auto" w:fill="FFFFFF"/>
        <w:spacing w:after="0" w:line="240" w:lineRule="auto"/>
        <w:ind w:hanging="360"/>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d)</w:t>
      </w:r>
      <w:r>
        <w:rPr>
          <w:rFonts w:ascii="Times New Roman" w:eastAsia="Times New Roman" w:hAnsi="Times New Roman" w:cs="Times New Roman"/>
          <w:color w:val="632523"/>
          <w:sz w:val="14"/>
          <w:szCs w:val="14"/>
          <w:lang w:eastAsia="ru-RU"/>
        </w:rPr>
        <w:t>    </w:t>
      </w:r>
      <w:r>
        <w:rPr>
          <w:rFonts w:ascii="Arial" w:eastAsia="Times New Roman" w:hAnsi="Arial" w:cs="Arial"/>
          <w:b/>
          <w:bCs/>
          <w:color w:val="632523"/>
          <w:sz w:val="20"/>
          <w:szCs w:val="20"/>
          <w:lang w:eastAsia="ru-RU"/>
        </w:rPr>
        <w:t>Памятник Кузьме Минину и Дмитрию Пожарскому в Москве</w:t>
      </w:r>
    </w:p>
    <w:p>
      <w:pPr>
        <w:shd w:val="clear" w:color="auto" w:fill="FFFFFF"/>
        <w:spacing w:after="0" w:line="240" w:lineRule="auto"/>
        <w:ind w:hanging="360"/>
        <w:rPr>
          <w:rFonts w:ascii="Arial" w:eastAsia="Times New Roman" w:hAnsi="Arial" w:cs="Arial"/>
          <w:color w:val="192F61"/>
          <w:sz w:val="20"/>
          <w:szCs w:val="20"/>
          <w:lang w:eastAsia="ru-RU"/>
        </w:rPr>
      </w:pPr>
    </w:p>
    <w:p>
      <w:pPr>
        <w:shd w:val="clear" w:color="auto" w:fill="FFFFFF"/>
        <w:spacing w:after="0" w:line="240" w:lineRule="auto"/>
        <w:jc w:val="center"/>
        <w:rPr>
          <w:rFonts w:ascii="Arial" w:eastAsia="Times New Roman" w:hAnsi="Arial" w:cs="Arial"/>
          <w:color w:val="192F61"/>
          <w:sz w:val="20"/>
          <w:szCs w:val="20"/>
          <w:lang w:eastAsia="ru-RU"/>
        </w:rPr>
      </w:pPr>
      <w:r>
        <w:rPr>
          <w:rFonts w:ascii="Arial" w:eastAsia="Times New Roman" w:hAnsi="Arial" w:cs="Arial"/>
          <w:noProof/>
          <w:color w:val="3778CD"/>
          <w:sz w:val="20"/>
          <w:szCs w:val="20"/>
          <w:lang w:eastAsia="ru-RU"/>
        </w:rPr>
        <w:drawing>
          <wp:inline distT="0" distB="0" distL="0" distR="0">
            <wp:extent cx="3048000" cy="2276475"/>
            <wp:effectExtent l="0" t="0" r="0" b="9525"/>
            <wp:docPr id="3" name="Рисунок 3" descr="https://2.bp.blogspot.com/-8MnajQA1NuY/V-PAgWUEeQI/AAAAAAAAHJQ/VLsPxFnUjTAT4xLvWKXEGvVgb-sTRzDUACLcB/s320/%25D0%259C%25D0%25B8%25D0%25BD%25D0%25B8%25D0%25BD.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2.bp.blogspot.com/-8MnajQA1NuY/V-PAgWUEeQI/AAAAAAAAHJQ/VLsPxFnUjTAT4xLvWKXEGvVgb-sTRzDUACLcB/s320/%25D0%259C%25D0%25B8%25D0%25BD%25D0%25B8%25D0%25BD.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2276475"/>
                    </a:xfrm>
                    <a:prstGeom prst="rect">
                      <a:avLst/>
                    </a:prstGeom>
                    <a:noFill/>
                    <a:ln>
                      <a:noFill/>
                    </a:ln>
                  </pic:spPr>
                </pic:pic>
              </a:graphicData>
            </a:graphic>
          </wp:inline>
        </w:drawing>
      </w:r>
    </w:p>
    <w:p>
      <w:pPr>
        <w:shd w:val="clear" w:color="auto" w:fill="FFFFFF"/>
        <w:spacing w:after="0" w:line="240" w:lineRule="auto"/>
        <w:jc w:val="both"/>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Первый скульптурный памятник Москвы - памятник гражданину Ниж</w:t>
      </w:r>
      <w:r>
        <w:rPr>
          <w:rFonts w:ascii="Arial" w:eastAsia="Times New Roman" w:hAnsi="Arial" w:cs="Arial"/>
          <w:color w:val="632523"/>
          <w:sz w:val="20"/>
          <w:szCs w:val="20"/>
          <w:lang w:eastAsia="ru-RU"/>
        </w:rPr>
        <w:softHyphen/>
        <w:t xml:space="preserve">него Новгорода Кузьме Миничу Минину (? - 1616) и князю Дмитрию Михайловичу Пожарскому (1578 - 1642) был сооружен в честь этих русских патриотов, возглавивших борьбу патриотических сил России против польско-литовской и шведской интервенции в 1612г. </w:t>
      </w:r>
      <w:proofErr w:type="gramStart"/>
      <w:r>
        <w:rPr>
          <w:rFonts w:ascii="Arial" w:eastAsia="Times New Roman" w:hAnsi="Arial" w:cs="Arial"/>
          <w:color w:val="632523"/>
          <w:sz w:val="20"/>
          <w:szCs w:val="20"/>
          <w:lang w:eastAsia="ru-RU"/>
        </w:rPr>
        <w:t>Средства на памятник (150 тыс. руб.) были собраны по всенародной подписки.</w:t>
      </w:r>
      <w:proofErr w:type="gramEnd"/>
    </w:p>
    <w:p>
      <w:pPr>
        <w:shd w:val="clear" w:color="auto" w:fill="FFFFFF"/>
        <w:spacing w:after="0" w:line="240" w:lineRule="auto"/>
        <w:jc w:val="both"/>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lastRenderedPageBreak/>
        <w:t>Перед сооружением памятника был объявлен конкурс, в котором уча</w:t>
      </w:r>
      <w:r>
        <w:rPr>
          <w:rFonts w:ascii="Arial" w:eastAsia="Times New Roman" w:hAnsi="Arial" w:cs="Arial"/>
          <w:color w:val="632523"/>
          <w:sz w:val="20"/>
          <w:szCs w:val="20"/>
          <w:lang w:eastAsia="ru-RU"/>
        </w:rPr>
        <w:softHyphen/>
        <w:t>ствовали многие видные скульптуры начала XIX в. Победителем был при</w:t>
      </w:r>
      <w:r>
        <w:rPr>
          <w:rFonts w:ascii="Arial" w:eastAsia="Times New Roman" w:hAnsi="Arial" w:cs="Arial"/>
          <w:color w:val="632523"/>
          <w:sz w:val="20"/>
          <w:szCs w:val="20"/>
          <w:lang w:eastAsia="ru-RU"/>
        </w:rPr>
        <w:softHyphen/>
        <w:t xml:space="preserve">знан Иван Петрович </w:t>
      </w:r>
      <w:proofErr w:type="spellStart"/>
      <w:r>
        <w:rPr>
          <w:rFonts w:ascii="Arial" w:eastAsia="Times New Roman" w:hAnsi="Arial" w:cs="Arial"/>
          <w:color w:val="632523"/>
          <w:sz w:val="20"/>
          <w:szCs w:val="20"/>
          <w:lang w:eastAsia="ru-RU"/>
        </w:rPr>
        <w:t>Мартос</w:t>
      </w:r>
      <w:proofErr w:type="spellEnd"/>
      <w:r>
        <w:rPr>
          <w:rFonts w:ascii="Arial" w:eastAsia="Times New Roman" w:hAnsi="Arial" w:cs="Arial"/>
          <w:color w:val="632523"/>
          <w:sz w:val="20"/>
          <w:szCs w:val="20"/>
          <w:lang w:eastAsia="ru-RU"/>
        </w:rPr>
        <w:t xml:space="preserve"> (1754 - 1835), который создавал памятник с 1804 по 1818гг.</w:t>
      </w:r>
    </w:p>
    <w:p>
      <w:pPr>
        <w:shd w:val="clear" w:color="auto" w:fill="FFFFFF"/>
        <w:spacing w:after="0" w:line="240" w:lineRule="auto"/>
        <w:jc w:val="both"/>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 xml:space="preserve">Основная тема монумента - встреча двух руководителей ополчения, в которой </w:t>
      </w:r>
      <w:proofErr w:type="spellStart"/>
      <w:r>
        <w:rPr>
          <w:rFonts w:ascii="Arial" w:eastAsia="Times New Roman" w:hAnsi="Arial" w:cs="Arial"/>
          <w:color w:val="632523"/>
          <w:sz w:val="20"/>
          <w:szCs w:val="20"/>
          <w:lang w:eastAsia="ru-RU"/>
        </w:rPr>
        <w:t>К.Минин</w:t>
      </w:r>
      <w:proofErr w:type="spellEnd"/>
      <w:r>
        <w:rPr>
          <w:rFonts w:ascii="Arial" w:eastAsia="Times New Roman" w:hAnsi="Arial" w:cs="Arial"/>
          <w:color w:val="632523"/>
          <w:sz w:val="20"/>
          <w:szCs w:val="20"/>
          <w:lang w:eastAsia="ru-RU"/>
        </w:rPr>
        <w:t xml:space="preserve"> вручает меч князю Д. Пожарскому и призывает его к борьбе против интервентов.</w:t>
      </w:r>
    </w:p>
    <w:p>
      <w:pPr>
        <w:shd w:val="clear" w:color="auto" w:fill="FFFFFF"/>
        <w:spacing w:after="0" w:line="240" w:lineRule="auto"/>
        <w:jc w:val="both"/>
        <w:rPr>
          <w:rFonts w:ascii="Arial" w:eastAsia="Times New Roman" w:hAnsi="Arial" w:cs="Arial"/>
          <w:color w:val="192F61"/>
          <w:sz w:val="20"/>
          <w:szCs w:val="20"/>
          <w:lang w:eastAsia="ru-RU"/>
        </w:rPr>
      </w:pPr>
      <w:proofErr w:type="spellStart"/>
      <w:r>
        <w:rPr>
          <w:rFonts w:ascii="Arial" w:eastAsia="Times New Roman" w:hAnsi="Arial" w:cs="Arial"/>
          <w:color w:val="632523"/>
          <w:sz w:val="20"/>
          <w:szCs w:val="20"/>
          <w:lang w:eastAsia="ru-RU"/>
        </w:rPr>
        <w:t>И.Мартос</w:t>
      </w:r>
      <w:proofErr w:type="spellEnd"/>
      <w:r>
        <w:rPr>
          <w:rFonts w:ascii="Arial" w:eastAsia="Times New Roman" w:hAnsi="Arial" w:cs="Arial"/>
          <w:color w:val="632523"/>
          <w:sz w:val="20"/>
          <w:szCs w:val="20"/>
          <w:lang w:eastAsia="ru-RU"/>
        </w:rPr>
        <w:t>, отдавая дань классицизму, придает своим персонажам чер</w:t>
      </w:r>
      <w:r>
        <w:rPr>
          <w:rFonts w:ascii="Arial" w:eastAsia="Times New Roman" w:hAnsi="Arial" w:cs="Arial"/>
          <w:color w:val="632523"/>
          <w:sz w:val="20"/>
          <w:szCs w:val="20"/>
          <w:lang w:eastAsia="ru-RU"/>
        </w:rPr>
        <w:softHyphen/>
        <w:t>ты античных героев. Но в одеянии К. Минина больше от рубахи и портов русского крестьянина, чем от одежды гражданина Древней Греции.</w:t>
      </w:r>
    </w:p>
    <w:p>
      <w:pPr>
        <w:shd w:val="clear" w:color="auto" w:fill="FFFFFF"/>
        <w:spacing w:after="0" w:line="240" w:lineRule="auto"/>
        <w:jc w:val="both"/>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На обеих сторонах постамента помещены бронзовые барельефы. На одном показаны русские воины, изгоняющие иноземных захватчиков, на другом - сбор сре</w:t>
      </w:r>
      <w:proofErr w:type="gramStart"/>
      <w:r>
        <w:rPr>
          <w:rFonts w:ascii="Arial" w:eastAsia="Times New Roman" w:hAnsi="Arial" w:cs="Arial"/>
          <w:color w:val="632523"/>
          <w:sz w:val="20"/>
          <w:szCs w:val="20"/>
          <w:lang w:eastAsia="ru-RU"/>
        </w:rPr>
        <w:t>дств дл</w:t>
      </w:r>
      <w:proofErr w:type="gramEnd"/>
      <w:r>
        <w:rPr>
          <w:rFonts w:ascii="Arial" w:eastAsia="Times New Roman" w:hAnsi="Arial" w:cs="Arial"/>
          <w:color w:val="632523"/>
          <w:sz w:val="20"/>
          <w:szCs w:val="20"/>
          <w:lang w:eastAsia="ru-RU"/>
        </w:rPr>
        <w:t>я формирования народного ополчения.</w:t>
      </w:r>
    </w:p>
    <w:p>
      <w:pPr>
        <w:shd w:val="clear" w:color="auto" w:fill="FFFFFF"/>
        <w:spacing w:after="0" w:line="240" w:lineRule="auto"/>
        <w:jc w:val="both"/>
        <w:rPr>
          <w:rFonts w:ascii="Arial" w:eastAsia="Times New Roman" w:hAnsi="Arial" w:cs="Arial"/>
          <w:color w:val="192F61"/>
          <w:sz w:val="20"/>
          <w:szCs w:val="20"/>
          <w:lang w:eastAsia="ru-RU"/>
        </w:rPr>
      </w:pPr>
    </w:p>
    <w:p>
      <w:pPr>
        <w:shd w:val="clear" w:color="auto" w:fill="FFFFFF"/>
        <w:spacing w:after="0" w:line="240" w:lineRule="auto"/>
        <w:jc w:val="both"/>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 xml:space="preserve">Среди персонажей этого барельефа усилиями скульптура С. </w:t>
      </w:r>
      <w:proofErr w:type="spellStart"/>
      <w:r>
        <w:rPr>
          <w:rFonts w:ascii="Arial" w:eastAsia="Times New Roman" w:hAnsi="Arial" w:cs="Arial"/>
          <w:color w:val="632523"/>
          <w:sz w:val="20"/>
          <w:szCs w:val="20"/>
          <w:lang w:eastAsia="ru-RU"/>
        </w:rPr>
        <w:t>Гальберга</w:t>
      </w:r>
      <w:proofErr w:type="spellEnd"/>
      <w:r>
        <w:rPr>
          <w:rFonts w:ascii="Arial" w:eastAsia="Times New Roman" w:hAnsi="Arial" w:cs="Arial"/>
          <w:color w:val="632523"/>
          <w:sz w:val="20"/>
          <w:szCs w:val="20"/>
          <w:lang w:eastAsia="ru-RU"/>
        </w:rPr>
        <w:t xml:space="preserve"> изображен сам И. </w:t>
      </w:r>
      <w:proofErr w:type="spellStart"/>
      <w:r>
        <w:rPr>
          <w:rFonts w:ascii="Arial" w:eastAsia="Times New Roman" w:hAnsi="Arial" w:cs="Arial"/>
          <w:color w:val="632523"/>
          <w:sz w:val="20"/>
          <w:szCs w:val="20"/>
          <w:lang w:eastAsia="ru-RU"/>
        </w:rPr>
        <w:t>Мартос</w:t>
      </w:r>
      <w:proofErr w:type="spellEnd"/>
      <w:r>
        <w:rPr>
          <w:rFonts w:ascii="Arial" w:eastAsia="Times New Roman" w:hAnsi="Arial" w:cs="Arial"/>
          <w:color w:val="632523"/>
          <w:sz w:val="20"/>
          <w:szCs w:val="20"/>
          <w:lang w:eastAsia="ru-RU"/>
        </w:rPr>
        <w:t xml:space="preserve"> в образе крестьянина, отдающего в ополчение </w:t>
      </w:r>
      <w:proofErr w:type="spellStart"/>
      <w:r>
        <w:rPr>
          <w:rFonts w:ascii="Arial" w:eastAsia="Times New Roman" w:hAnsi="Arial" w:cs="Arial"/>
          <w:color w:val="632523"/>
          <w:sz w:val="20"/>
          <w:szCs w:val="20"/>
          <w:lang w:eastAsia="ru-RU"/>
        </w:rPr>
        <w:t>лвух</w:t>
      </w:r>
      <w:proofErr w:type="spellEnd"/>
      <w:r>
        <w:rPr>
          <w:rFonts w:ascii="Arial" w:eastAsia="Times New Roman" w:hAnsi="Arial" w:cs="Arial"/>
          <w:color w:val="632523"/>
          <w:sz w:val="20"/>
          <w:szCs w:val="20"/>
          <w:lang w:eastAsia="ru-RU"/>
        </w:rPr>
        <w:t xml:space="preserve"> сыновей (три последние фигуры слева).</w:t>
      </w:r>
    </w:p>
    <w:p>
      <w:pPr>
        <w:shd w:val="clear" w:color="auto" w:fill="FFFFFF"/>
        <w:spacing w:after="0" w:line="240" w:lineRule="auto"/>
        <w:jc w:val="both"/>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В этом сюжете - перекличка двух событий отечественной истории: один из сыновей скульптура, Алексей, принимал участие в Отечественной войне 1812 г.; другой, Никита, находившийся в качестве пансионера Акаде</w:t>
      </w:r>
      <w:r>
        <w:rPr>
          <w:rFonts w:ascii="Arial" w:eastAsia="Times New Roman" w:hAnsi="Arial" w:cs="Arial"/>
          <w:color w:val="632523"/>
          <w:sz w:val="20"/>
          <w:szCs w:val="20"/>
          <w:lang w:eastAsia="ru-RU"/>
        </w:rPr>
        <w:softHyphen/>
        <w:t>мии художеств во Франции, был арестован, когда началась война, и погиб.</w:t>
      </w:r>
    </w:p>
    <w:p>
      <w:pPr>
        <w:shd w:val="clear" w:color="auto" w:fill="FFFFFF"/>
        <w:spacing w:after="0" w:line="240" w:lineRule="auto"/>
        <w:jc w:val="both"/>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Первоначальное местоположение памятника - центр Красной площади, напротив Сенатской башни, лицевой стороной к Кремлю. Тем самым при</w:t>
      </w:r>
      <w:r>
        <w:rPr>
          <w:rFonts w:ascii="Arial" w:eastAsia="Times New Roman" w:hAnsi="Arial" w:cs="Arial"/>
          <w:color w:val="632523"/>
          <w:sz w:val="20"/>
          <w:szCs w:val="20"/>
          <w:lang w:eastAsia="ru-RU"/>
        </w:rPr>
        <w:softHyphen/>
        <w:t xml:space="preserve">зывный жест </w:t>
      </w:r>
      <w:proofErr w:type="spellStart"/>
      <w:r>
        <w:rPr>
          <w:rFonts w:ascii="Arial" w:eastAsia="Times New Roman" w:hAnsi="Arial" w:cs="Arial"/>
          <w:color w:val="632523"/>
          <w:sz w:val="20"/>
          <w:szCs w:val="20"/>
          <w:lang w:eastAsia="ru-RU"/>
        </w:rPr>
        <w:t>К.Минина</w:t>
      </w:r>
      <w:proofErr w:type="spellEnd"/>
      <w:r>
        <w:rPr>
          <w:rFonts w:ascii="Arial" w:eastAsia="Times New Roman" w:hAnsi="Arial" w:cs="Arial"/>
          <w:color w:val="632523"/>
          <w:sz w:val="20"/>
          <w:szCs w:val="20"/>
          <w:lang w:eastAsia="ru-RU"/>
        </w:rPr>
        <w:t xml:space="preserve"> к князю Д. Пожарскому, как бы показывающему ему на Кремль, приобретал особый смысл.</w:t>
      </w:r>
    </w:p>
    <w:p>
      <w:pPr>
        <w:shd w:val="clear" w:color="auto" w:fill="FFFFFF"/>
        <w:spacing w:after="0" w:line="240" w:lineRule="auto"/>
        <w:jc w:val="both"/>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В 1930-х гг. проводилась реконструкция Красной площади, и памятник был передвинут к Покровскому собору (храму Василия Блаженного), где он стоит и ныне.</w:t>
      </w:r>
    </w:p>
    <w:p>
      <w:pPr>
        <w:shd w:val="clear" w:color="auto" w:fill="FFFFFF"/>
        <w:spacing w:after="0" w:line="240" w:lineRule="auto"/>
        <w:ind w:hanging="360"/>
        <w:rPr>
          <w:rFonts w:ascii="Arial" w:eastAsia="Times New Roman" w:hAnsi="Arial" w:cs="Arial"/>
          <w:color w:val="192F61"/>
          <w:sz w:val="20"/>
          <w:szCs w:val="20"/>
          <w:lang w:eastAsia="ru-RU"/>
        </w:rPr>
      </w:pPr>
    </w:p>
    <w:p>
      <w:pPr>
        <w:shd w:val="clear" w:color="auto" w:fill="FFFFFF"/>
        <w:spacing w:after="0" w:line="240" w:lineRule="auto"/>
        <w:ind w:hanging="360"/>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e)</w:t>
      </w:r>
      <w:r>
        <w:rPr>
          <w:rFonts w:ascii="Times New Roman" w:eastAsia="Times New Roman" w:hAnsi="Times New Roman" w:cs="Times New Roman"/>
          <w:color w:val="632523"/>
          <w:sz w:val="14"/>
          <w:szCs w:val="14"/>
          <w:lang w:eastAsia="ru-RU"/>
        </w:rPr>
        <w:t>    </w:t>
      </w:r>
      <w:r>
        <w:rPr>
          <w:rFonts w:ascii="Arial" w:eastAsia="Times New Roman" w:hAnsi="Arial" w:cs="Arial"/>
          <w:b/>
          <w:bCs/>
          <w:color w:val="632523"/>
          <w:sz w:val="20"/>
          <w:szCs w:val="20"/>
          <w:lang w:eastAsia="ru-RU"/>
        </w:rPr>
        <w:t>Собор Казанской иконы Божией Матери на Красной площади в Москве</w:t>
      </w:r>
    </w:p>
    <w:p>
      <w:pPr>
        <w:shd w:val="clear" w:color="auto" w:fill="FFFFFF"/>
        <w:spacing w:after="0" w:line="240" w:lineRule="auto"/>
        <w:ind w:hanging="360"/>
        <w:rPr>
          <w:rFonts w:ascii="Arial" w:eastAsia="Times New Roman" w:hAnsi="Arial" w:cs="Arial"/>
          <w:color w:val="192F61"/>
          <w:sz w:val="20"/>
          <w:szCs w:val="20"/>
          <w:lang w:eastAsia="ru-RU"/>
        </w:rPr>
      </w:pPr>
    </w:p>
    <w:p>
      <w:pPr>
        <w:shd w:val="clear" w:color="auto" w:fill="FFFFFF"/>
        <w:spacing w:after="0" w:line="240" w:lineRule="auto"/>
        <w:jc w:val="center"/>
        <w:rPr>
          <w:rFonts w:ascii="Arial" w:eastAsia="Times New Roman" w:hAnsi="Arial" w:cs="Arial"/>
          <w:color w:val="192F61"/>
          <w:sz w:val="20"/>
          <w:szCs w:val="20"/>
          <w:lang w:eastAsia="ru-RU"/>
        </w:rPr>
      </w:pPr>
      <w:r>
        <w:rPr>
          <w:rFonts w:ascii="Arial" w:eastAsia="Times New Roman" w:hAnsi="Arial" w:cs="Arial"/>
          <w:noProof/>
          <w:color w:val="3778CD"/>
          <w:sz w:val="20"/>
          <w:szCs w:val="20"/>
          <w:lang w:eastAsia="ru-RU"/>
        </w:rPr>
        <w:drawing>
          <wp:inline distT="0" distB="0" distL="0" distR="0">
            <wp:extent cx="3048000" cy="2124075"/>
            <wp:effectExtent l="0" t="0" r="0" b="9525"/>
            <wp:docPr id="4" name="Рисунок 4" descr="https://2.bp.blogspot.com/-drt2PgYpEo8/V-PBspZlbpI/AAAAAAAAHJc/OlYbvnoSTXE507LUlNcv44bq45aue73QwCLcB/s320/church_7462.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2.bp.blogspot.com/-drt2PgYpEo8/V-PBspZlbpI/AAAAAAAAHJc/OlYbvnoSTXE507LUlNcv44bq45aue73QwCLcB/s320/church_7462.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0" cy="2124075"/>
                    </a:xfrm>
                    <a:prstGeom prst="rect">
                      <a:avLst/>
                    </a:prstGeom>
                    <a:noFill/>
                    <a:ln>
                      <a:noFill/>
                    </a:ln>
                  </pic:spPr>
                </pic:pic>
              </a:graphicData>
            </a:graphic>
          </wp:inline>
        </w:drawing>
      </w:r>
    </w:p>
    <w:p>
      <w:pPr>
        <w:shd w:val="clear" w:color="auto" w:fill="FFFFFF"/>
        <w:spacing w:after="0" w:line="240" w:lineRule="auto"/>
        <w:jc w:val="both"/>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Храм-памятник во имя Казанской иконы Божией матери, с которой связывалось избавление России от польского нашествия, был построен на средства первого царя династии Романовых Михаила Федоровича и освящен в 1636 г.</w:t>
      </w:r>
    </w:p>
    <w:p>
      <w:pPr>
        <w:shd w:val="clear" w:color="auto" w:fill="FFFFFF"/>
        <w:spacing w:after="0" w:line="240" w:lineRule="auto"/>
        <w:jc w:val="both"/>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Со временем храм стал одной из важнейших московских церквей. Он неоднократно перестраивался в XVIII-XIX вв.</w:t>
      </w:r>
    </w:p>
    <w:p>
      <w:pPr>
        <w:shd w:val="clear" w:color="auto" w:fill="FFFFFF"/>
        <w:spacing w:after="0" w:line="240" w:lineRule="auto"/>
        <w:jc w:val="both"/>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В 1936 г. храм снесли. В 1990-1993 гг. храм был восстановлен на сред</w:t>
      </w:r>
      <w:r>
        <w:rPr>
          <w:rFonts w:ascii="Arial" w:eastAsia="Times New Roman" w:hAnsi="Arial" w:cs="Arial"/>
          <w:color w:val="632523"/>
          <w:sz w:val="20"/>
          <w:szCs w:val="20"/>
          <w:lang w:eastAsia="ru-RU"/>
        </w:rPr>
        <w:softHyphen/>
        <w:t>ства мэрии Москвы и пожертвований граждан. Это восстановление стало возможным благодаря обмерам, которые были сделаны архитектором П.Д. Барановским перед разрушением храма, и исследованиям историка С.А. Смирнова. Храм был освящен 4 ноября 1993 г. в 381 годовщину освобождения Москвы от интервентов</w:t>
      </w:r>
    </w:p>
    <w:p>
      <w:pPr>
        <w:shd w:val="clear" w:color="auto" w:fill="FFFFFF"/>
        <w:spacing w:after="0" w:line="240" w:lineRule="auto"/>
        <w:ind w:hanging="360"/>
        <w:rPr>
          <w:rFonts w:ascii="Arial" w:eastAsia="Times New Roman" w:hAnsi="Arial" w:cs="Arial"/>
          <w:color w:val="192F61"/>
          <w:sz w:val="20"/>
          <w:szCs w:val="20"/>
          <w:lang w:eastAsia="ru-RU"/>
        </w:rPr>
      </w:pPr>
    </w:p>
    <w:p>
      <w:pPr>
        <w:shd w:val="clear" w:color="auto" w:fill="FFFFFF"/>
        <w:spacing w:after="0" w:line="240" w:lineRule="auto"/>
        <w:ind w:hanging="360"/>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f)</w:t>
      </w:r>
      <w:r>
        <w:rPr>
          <w:rFonts w:ascii="Times New Roman" w:eastAsia="Times New Roman" w:hAnsi="Times New Roman" w:cs="Times New Roman"/>
          <w:color w:val="632523"/>
          <w:sz w:val="14"/>
          <w:szCs w:val="14"/>
          <w:lang w:eastAsia="ru-RU"/>
        </w:rPr>
        <w:t>     </w:t>
      </w:r>
      <w:r>
        <w:rPr>
          <w:rFonts w:ascii="Arial" w:eastAsia="Times New Roman" w:hAnsi="Arial" w:cs="Arial"/>
          <w:b/>
          <w:bCs/>
          <w:color w:val="632523"/>
          <w:sz w:val="20"/>
          <w:szCs w:val="20"/>
          <w:lang w:eastAsia="ru-RU"/>
        </w:rPr>
        <w:t>Из исторической песни о Кузьме Минине и князе Пожарском</w:t>
      </w:r>
    </w:p>
    <w:p>
      <w:pPr>
        <w:shd w:val="clear" w:color="auto" w:fill="FFFFFF"/>
        <w:spacing w:after="0" w:line="240" w:lineRule="auto"/>
        <w:ind w:hanging="360"/>
        <w:rPr>
          <w:rFonts w:ascii="Arial" w:eastAsia="Times New Roman" w:hAnsi="Arial" w:cs="Arial"/>
          <w:color w:val="192F61"/>
          <w:sz w:val="20"/>
          <w:szCs w:val="20"/>
          <w:lang w:eastAsia="ru-RU"/>
        </w:rPr>
      </w:pPr>
    </w:p>
    <w:p>
      <w:pPr>
        <w:shd w:val="clear" w:color="auto" w:fill="FFFFFF"/>
        <w:spacing w:after="0" w:line="240" w:lineRule="auto"/>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Как в старом-то было городе,</w:t>
      </w:r>
    </w:p>
    <w:p>
      <w:pPr>
        <w:shd w:val="clear" w:color="auto" w:fill="FFFFFF"/>
        <w:spacing w:after="0" w:line="240" w:lineRule="auto"/>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В славном и богатом Нижнем,</w:t>
      </w:r>
    </w:p>
    <w:p>
      <w:pPr>
        <w:shd w:val="clear" w:color="auto" w:fill="FFFFFF"/>
        <w:spacing w:after="0" w:line="240" w:lineRule="auto"/>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Как уж жил тут поживал богатый мещанин,</w:t>
      </w:r>
    </w:p>
    <w:p>
      <w:pPr>
        <w:shd w:val="clear" w:color="auto" w:fill="FFFFFF"/>
        <w:spacing w:after="0" w:line="240" w:lineRule="auto"/>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Богатый мещанин Кузьма Сухорукий сын.</w:t>
      </w:r>
    </w:p>
    <w:p>
      <w:pPr>
        <w:shd w:val="clear" w:color="auto" w:fill="FFFFFF"/>
        <w:spacing w:after="0" w:line="240" w:lineRule="auto"/>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Он собрал-то себе войско из удалых молодцов,</w:t>
      </w:r>
    </w:p>
    <w:p>
      <w:pPr>
        <w:shd w:val="clear" w:color="auto" w:fill="FFFFFF"/>
        <w:spacing w:after="0" w:line="240" w:lineRule="auto"/>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Из удалых молодцов Нижегородских купцов;</w:t>
      </w:r>
    </w:p>
    <w:p>
      <w:pPr>
        <w:shd w:val="clear" w:color="auto" w:fill="FFFFFF"/>
        <w:spacing w:after="0" w:line="240" w:lineRule="auto"/>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Собравши их, он речь им взговорил:</w:t>
      </w:r>
    </w:p>
    <w:p>
      <w:pPr>
        <w:shd w:val="clear" w:color="auto" w:fill="FFFFFF"/>
        <w:spacing w:after="0" w:line="240" w:lineRule="auto"/>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«Ох</w:t>
      </w:r>
      <w:proofErr w:type="gramStart"/>
      <w:r>
        <w:rPr>
          <w:rFonts w:ascii="Arial" w:eastAsia="Times New Roman" w:hAnsi="Arial" w:cs="Arial"/>
          <w:color w:val="632523"/>
          <w:sz w:val="20"/>
          <w:szCs w:val="20"/>
          <w:lang w:eastAsia="ru-RU"/>
        </w:rPr>
        <w:t>,</w:t>
      </w:r>
      <w:proofErr w:type="gramEnd"/>
      <w:r>
        <w:rPr>
          <w:rFonts w:ascii="Arial" w:eastAsia="Times New Roman" w:hAnsi="Arial" w:cs="Arial"/>
          <w:color w:val="632523"/>
          <w:sz w:val="20"/>
          <w:szCs w:val="20"/>
          <w:lang w:eastAsia="ru-RU"/>
        </w:rPr>
        <w:t xml:space="preserve"> вы гой </w:t>
      </w:r>
      <w:proofErr w:type="spellStart"/>
      <w:r>
        <w:rPr>
          <w:rFonts w:ascii="Arial" w:eastAsia="Times New Roman" w:hAnsi="Arial" w:cs="Arial"/>
          <w:color w:val="632523"/>
          <w:sz w:val="20"/>
          <w:szCs w:val="20"/>
          <w:lang w:eastAsia="ru-RU"/>
        </w:rPr>
        <w:t>еси</w:t>
      </w:r>
      <w:proofErr w:type="spellEnd"/>
      <w:r>
        <w:rPr>
          <w:rFonts w:ascii="Arial" w:eastAsia="Times New Roman" w:hAnsi="Arial" w:cs="Arial"/>
          <w:color w:val="632523"/>
          <w:sz w:val="20"/>
          <w:szCs w:val="20"/>
          <w:lang w:eastAsia="ru-RU"/>
        </w:rPr>
        <w:t xml:space="preserve"> товарищи, Нижегородские купцы!</w:t>
      </w:r>
    </w:p>
    <w:p>
      <w:pPr>
        <w:shd w:val="clear" w:color="auto" w:fill="FFFFFF"/>
        <w:spacing w:after="0" w:line="240" w:lineRule="auto"/>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Оставляйте вы свои дома,</w:t>
      </w:r>
    </w:p>
    <w:p>
      <w:pPr>
        <w:shd w:val="clear" w:color="auto" w:fill="FFFFFF"/>
        <w:spacing w:after="0" w:line="240" w:lineRule="auto"/>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lastRenderedPageBreak/>
        <w:t>Покидайте ваших жен, детей,</w:t>
      </w:r>
    </w:p>
    <w:p>
      <w:pPr>
        <w:shd w:val="clear" w:color="auto" w:fill="FFFFFF"/>
        <w:spacing w:after="0" w:line="240" w:lineRule="auto"/>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Вы продайте все ваше злато-серебро,</w:t>
      </w:r>
    </w:p>
    <w:p>
      <w:pPr>
        <w:shd w:val="clear" w:color="auto" w:fill="FFFFFF"/>
        <w:spacing w:after="0" w:line="240" w:lineRule="auto"/>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Накупите себе вострых кольев,</w:t>
      </w:r>
    </w:p>
    <w:p>
      <w:pPr>
        <w:shd w:val="clear" w:color="auto" w:fill="FFFFFF"/>
        <w:spacing w:after="0" w:line="240" w:lineRule="auto"/>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Вострых кольев, булатных ножей,</w:t>
      </w:r>
    </w:p>
    <w:p>
      <w:pPr>
        <w:shd w:val="clear" w:color="auto" w:fill="FFFFFF"/>
        <w:spacing w:after="0" w:line="240" w:lineRule="auto"/>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Выбирайте себе из князей и бояр удалого молодца,</w:t>
      </w:r>
    </w:p>
    <w:p>
      <w:pPr>
        <w:shd w:val="clear" w:color="auto" w:fill="FFFFFF"/>
        <w:spacing w:after="0" w:line="240" w:lineRule="auto"/>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Пойдем-ка вы сражаться</w:t>
      </w:r>
    </w:p>
    <w:p>
      <w:pPr>
        <w:shd w:val="clear" w:color="auto" w:fill="FFFFFF"/>
        <w:spacing w:after="0" w:line="240" w:lineRule="auto"/>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За матушку, за родную землю,</w:t>
      </w:r>
    </w:p>
    <w:p>
      <w:pPr>
        <w:shd w:val="clear" w:color="auto" w:fill="FFFFFF"/>
        <w:spacing w:after="0" w:line="240" w:lineRule="auto"/>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За родную землю, за славный город Москву; &lt;...&gt;</w:t>
      </w:r>
    </w:p>
    <w:p>
      <w:pPr>
        <w:shd w:val="clear" w:color="auto" w:fill="FFFFFF"/>
        <w:spacing w:after="0" w:line="240" w:lineRule="auto"/>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 xml:space="preserve">Уж как выбрали себе </w:t>
      </w:r>
      <w:proofErr w:type="spellStart"/>
      <w:r>
        <w:rPr>
          <w:rFonts w:ascii="Arial" w:eastAsia="Times New Roman" w:hAnsi="Arial" w:cs="Arial"/>
          <w:color w:val="632523"/>
          <w:sz w:val="20"/>
          <w:szCs w:val="20"/>
          <w:lang w:eastAsia="ru-RU"/>
        </w:rPr>
        <w:t>солдатушки</w:t>
      </w:r>
      <w:proofErr w:type="spellEnd"/>
      <w:r>
        <w:rPr>
          <w:rFonts w:ascii="Arial" w:eastAsia="Times New Roman" w:hAnsi="Arial" w:cs="Arial"/>
          <w:color w:val="632523"/>
          <w:sz w:val="20"/>
          <w:szCs w:val="20"/>
          <w:lang w:eastAsia="ru-RU"/>
        </w:rPr>
        <w:t xml:space="preserve">, молодые </w:t>
      </w:r>
      <w:proofErr w:type="spellStart"/>
      <w:r>
        <w:rPr>
          <w:rFonts w:ascii="Arial" w:eastAsia="Times New Roman" w:hAnsi="Arial" w:cs="Arial"/>
          <w:color w:val="632523"/>
          <w:sz w:val="20"/>
          <w:szCs w:val="20"/>
          <w:lang w:eastAsia="ru-RU"/>
        </w:rPr>
        <w:t>ратнички</w:t>
      </w:r>
      <w:proofErr w:type="spellEnd"/>
      <w:r>
        <w:rPr>
          <w:rFonts w:ascii="Arial" w:eastAsia="Times New Roman" w:hAnsi="Arial" w:cs="Arial"/>
          <w:color w:val="632523"/>
          <w:sz w:val="20"/>
          <w:szCs w:val="20"/>
          <w:lang w:eastAsia="ru-RU"/>
        </w:rPr>
        <w:t>,</w:t>
      </w:r>
    </w:p>
    <w:p>
      <w:pPr>
        <w:shd w:val="clear" w:color="auto" w:fill="FFFFFF"/>
        <w:spacing w:after="0" w:line="240" w:lineRule="auto"/>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 xml:space="preserve">Молодые </w:t>
      </w:r>
      <w:proofErr w:type="spellStart"/>
      <w:r>
        <w:rPr>
          <w:rFonts w:ascii="Arial" w:eastAsia="Times New Roman" w:hAnsi="Arial" w:cs="Arial"/>
          <w:color w:val="632523"/>
          <w:sz w:val="20"/>
          <w:szCs w:val="20"/>
          <w:lang w:eastAsia="ru-RU"/>
        </w:rPr>
        <w:t>ратнички</w:t>
      </w:r>
      <w:proofErr w:type="spellEnd"/>
      <w:r>
        <w:rPr>
          <w:rFonts w:ascii="Arial" w:eastAsia="Times New Roman" w:hAnsi="Arial" w:cs="Arial"/>
          <w:color w:val="632523"/>
          <w:sz w:val="20"/>
          <w:szCs w:val="20"/>
          <w:lang w:eastAsia="ru-RU"/>
        </w:rPr>
        <w:t xml:space="preserve"> Нижегородские купцы,</w:t>
      </w:r>
    </w:p>
    <w:p>
      <w:pPr>
        <w:shd w:val="clear" w:color="auto" w:fill="FFFFFF"/>
        <w:spacing w:after="0" w:line="240" w:lineRule="auto"/>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 xml:space="preserve">Выбрали себе </w:t>
      </w:r>
      <w:proofErr w:type="spellStart"/>
      <w:r>
        <w:rPr>
          <w:rFonts w:ascii="Arial" w:eastAsia="Times New Roman" w:hAnsi="Arial" w:cs="Arial"/>
          <w:color w:val="632523"/>
          <w:sz w:val="20"/>
          <w:szCs w:val="20"/>
          <w:lang w:eastAsia="ru-RU"/>
        </w:rPr>
        <w:t>удалового</w:t>
      </w:r>
      <w:proofErr w:type="spellEnd"/>
      <w:r>
        <w:rPr>
          <w:rFonts w:ascii="Arial" w:eastAsia="Times New Roman" w:hAnsi="Arial" w:cs="Arial"/>
          <w:color w:val="632523"/>
          <w:sz w:val="20"/>
          <w:szCs w:val="20"/>
          <w:lang w:eastAsia="ru-RU"/>
        </w:rPr>
        <w:t xml:space="preserve"> молодца,</w:t>
      </w:r>
    </w:p>
    <w:p>
      <w:pPr>
        <w:shd w:val="clear" w:color="auto" w:fill="FFFFFF"/>
        <w:spacing w:after="0" w:line="240" w:lineRule="auto"/>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 xml:space="preserve">Удалого молодца </w:t>
      </w:r>
      <w:proofErr w:type="spellStart"/>
      <w:r>
        <w:rPr>
          <w:rFonts w:ascii="Arial" w:eastAsia="Times New Roman" w:hAnsi="Arial" w:cs="Arial"/>
          <w:color w:val="632523"/>
          <w:sz w:val="20"/>
          <w:szCs w:val="20"/>
          <w:lang w:eastAsia="ru-RU"/>
        </w:rPr>
        <w:t>воеводушку</w:t>
      </w:r>
      <w:proofErr w:type="spellEnd"/>
      <w:r>
        <w:rPr>
          <w:rFonts w:ascii="Arial" w:eastAsia="Times New Roman" w:hAnsi="Arial" w:cs="Arial"/>
          <w:color w:val="632523"/>
          <w:sz w:val="20"/>
          <w:szCs w:val="20"/>
          <w:lang w:eastAsia="ru-RU"/>
        </w:rPr>
        <w:t>,</w:t>
      </w:r>
    </w:p>
    <w:p>
      <w:pPr>
        <w:shd w:val="clear" w:color="auto" w:fill="FFFFFF"/>
        <w:spacing w:after="0" w:line="240" w:lineRule="auto"/>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Из славного княжеского роду -</w:t>
      </w:r>
    </w:p>
    <w:p>
      <w:pPr>
        <w:shd w:val="clear" w:color="auto" w:fill="FFFFFF"/>
        <w:spacing w:after="0" w:line="240" w:lineRule="auto"/>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Князя Дмитрия по прозванию Пожарского.</w:t>
      </w:r>
    </w:p>
    <w:p>
      <w:pPr>
        <w:shd w:val="clear" w:color="auto" w:fill="FFFFFF"/>
        <w:spacing w:after="0" w:line="240" w:lineRule="auto"/>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Уж повел их славный князь Пожарский</w:t>
      </w:r>
    </w:p>
    <w:p>
      <w:pPr>
        <w:shd w:val="clear" w:color="auto" w:fill="FFFFFF"/>
        <w:spacing w:after="0" w:line="240" w:lineRule="auto"/>
        <w:rPr>
          <w:rFonts w:ascii="Arial" w:eastAsia="Times New Roman" w:hAnsi="Arial" w:cs="Arial"/>
          <w:color w:val="192F61"/>
          <w:sz w:val="20"/>
          <w:szCs w:val="20"/>
          <w:lang w:eastAsia="ru-RU"/>
        </w:rPr>
      </w:pPr>
      <w:r>
        <w:rPr>
          <w:rFonts w:ascii="Arial" w:eastAsia="Times New Roman" w:hAnsi="Arial" w:cs="Arial"/>
          <w:color w:val="632523"/>
          <w:sz w:val="20"/>
          <w:szCs w:val="20"/>
          <w:lang w:eastAsia="ru-RU"/>
        </w:rPr>
        <w:t xml:space="preserve">За </w:t>
      </w:r>
      <w:proofErr w:type="gramStart"/>
      <w:r>
        <w:rPr>
          <w:rFonts w:ascii="Arial" w:eastAsia="Times New Roman" w:hAnsi="Arial" w:cs="Arial"/>
          <w:color w:val="632523"/>
          <w:sz w:val="20"/>
          <w:szCs w:val="20"/>
          <w:lang w:eastAsia="ru-RU"/>
        </w:rPr>
        <w:t>славный</w:t>
      </w:r>
      <w:proofErr w:type="gramEnd"/>
      <w:r>
        <w:rPr>
          <w:rFonts w:ascii="Arial" w:eastAsia="Times New Roman" w:hAnsi="Arial" w:cs="Arial"/>
          <w:color w:val="632523"/>
          <w:sz w:val="20"/>
          <w:szCs w:val="20"/>
          <w:lang w:eastAsia="ru-RU"/>
        </w:rPr>
        <w:t xml:space="preserve"> Москву-город </w:t>
      </w:r>
      <w:proofErr w:type="spellStart"/>
      <w:r>
        <w:rPr>
          <w:rFonts w:ascii="Arial" w:eastAsia="Times New Roman" w:hAnsi="Arial" w:cs="Arial"/>
          <w:color w:val="632523"/>
          <w:sz w:val="20"/>
          <w:szCs w:val="20"/>
          <w:lang w:eastAsia="ru-RU"/>
        </w:rPr>
        <w:t>сражатися</w:t>
      </w:r>
      <w:proofErr w:type="spellEnd"/>
      <w:r>
        <w:rPr>
          <w:rFonts w:ascii="Arial" w:eastAsia="Times New Roman" w:hAnsi="Arial" w:cs="Arial"/>
          <w:color w:val="632523"/>
          <w:sz w:val="20"/>
          <w:szCs w:val="20"/>
          <w:lang w:eastAsia="ru-RU"/>
        </w:rPr>
        <w:t>...</w:t>
      </w:r>
    </w:p>
    <w:p/>
    <w:p>
      <w:r>
        <w:t xml:space="preserve">Мы воспользовались материалами с сайта </w:t>
      </w:r>
      <w:hyperlink r:id="rId13" w:history="1">
        <w:r>
          <w:rPr>
            <w:rStyle w:val="a5"/>
          </w:rPr>
          <w:t>http://ulyanovbib.blogspot.com/2016/09/blog-post_22.html</w:t>
        </w:r>
      </w:hyperlink>
    </w:p>
    <w:p>
      <w:bookmarkStart w:id="0" w:name="_GoBack"/>
      <w:bookmarkEnd w:id="0"/>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Pr>
      <w:rFonts w:ascii="Tahoma" w:hAnsi="Tahoma" w:cs="Tahoma"/>
      <w:sz w:val="16"/>
      <w:szCs w:val="16"/>
    </w:rPr>
  </w:style>
  <w:style w:type="character" w:styleId="a5">
    <w:name w:val="Hyperlink"/>
    <w:basedOn w:val="a0"/>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Pr>
      <w:rFonts w:ascii="Tahoma" w:hAnsi="Tahoma" w:cs="Tahoma"/>
      <w:sz w:val="16"/>
      <w:szCs w:val="16"/>
    </w:rPr>
  </w:style>
  <w:style w:type="character" w:styleId="a5">
    <w:name w:val="Hyperlink"/>
    <w:basedOn w:val="a0"/>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680447">
      <w:bodyDiv w:val="1"/>
      <w:marLeft w:val="0"/>
      <w:marRight w:val="0"/>
      <w:marTop w:val="0"/>
      <w:marBottom w:val="0"/>
      <w:divBdr>
        <w:top w:val="none" w:sz="0" w:space="0" w:color="auto"/>
        <w:left w:val="none" w:sz="0" w:space="0" w:color="auto"/>
        <w:bottom w:val="none" w:sz="0" w:space="0" w:color="auto"/>
        <w:right w:val="none" w:sz="0" w:space="0" w:color="auto"/>
      </w:divBdr>
      <w:divsChild>
        <w:div w:id="1532962772">
          <w:marLeft w:val="1069"/>
          <w:marRight w:val="0"/>
          <w:marTop w:val="0"/>
          <w:marBottom w:val="0"/>
          <w:divBdr>
            <w:top w:val="none" w:sz="0" w:space="0" w:color="auto"/>
            <w:left w:val="none" w:sz="0" w:space="0" w:color="auto"/>
            <w:bottom w:val="none" w:sz="0" w:space="0" w:color="auto"/>
            <w:right w:val="none" w:sz="0" w:space="0" w:color="auto"/>
          </w:divBdr>
        </w:div>
        <w:div w:id="115760437">
          <w:marLeft w:val="1069"/>
          <w:marRight w:val="0"/>
          <w:marTop w:val="0"/>
          <w:marBottom w:val="0"/>
          <w:divBdr>
            <w:top w:val="none" w:sz="0" w:space="0" w:color="auto"/>
            <w:left w:val="none" w:sz="0" w:space="0" w:color="auto"/>
            <w:bottom w:val="none" w:sz="0" w:space="0" w:color="auto"/>
            <w:right w:val="none" w:sz="0" w:space="0" w:color="auto"/>
          </w:divBdr>
        </w:div>
        <w:div w:id="1407343654">
          <w:marLeft w:val="1069"/>
          <w:marRight w:val="0"/>
          <w:marTop w:val="0"/>
          <w:marBottom w:val="0"/>
          <w:divBdr>
            <w:top w:val="none" w:sz="0" w:space="0" w:color="auto"/>
            <w:left w:val="none" w:sz="0" w:space="0" w:color="auto"/>
            <w:bottom w:val="none" w:sz="0" w:space="0" w:color="auto"/>
            <w:right w:val="none" w:sz="0" w:space="0" w:color="auto"/>
          </w:divBdr>
        </w:div>
        <w:div w:id="906183010">
          <w:marLeft w:val="1069"/>
          <w:marRight w:val="0"/>
          <w:marTop w:val="0"/>
          <w:marBottom w:val="0"/>
          <w:divBdr>
            <w:top w:val="none" w:sz="0" w:space="0" w:color="auto"/>
            <w:left w:val="none" w:sz="0" w:space="0" w:color="auto"/>
            <w:bottom w:val="none" w:sz="0" w:space="0" w:color="auto"/>
            <w:right w:val="none" w:sz="0" w:space="0" w:color="auto"/>
          </w:divBdr>
        </w:div>
        <w:div w:id="1534151658">
          <w:marLeft w:val="1069"/>
          <w:marRight w:val="0"/>
          <w:marTop w:val="0"/>
          <w:marBottom w:val="0"/>
          <w:divBdr>
            <w:top w:val="none" w:sz="0" w:space="0" w:color="auto"/>
            <w:left w:val="none" w:sz="0" w:space="0" w:color="auto"/>
            <w:bottom w:val="none" w:sz="0" w:space="0" w:color="auto"/>
            <w:right w:val="none" w:sz="0" w:space="0" w:color="auto"/>
          </w:divBdr>
        </w:div>
        <w:div w:id="1820614467">
          <w:marLeft w:val="1069"/>
          <w:marRight w:val="0"/>
          <w:marTop w:val="0"/>
          <w:marBottom w:val="0"/>
          <w:divBdr>
            <w:top w:val="none" w:sz="0" w:space="0" w:color="auto"/>
            <w:left w:val="none" w:sz="0" w:space="0" w:color="auto"/>
            <w:bottom w:val="none" w:sz="0" w:space="0" w:color="auto"/>
            <w:right w:val="none" w:sz="0" w:space="0" w:color="auto"/>
          </w:divBdr>
        </w:div>
        <w:div w:id="629747804">
          <w:marLeft w:val="1069"/>
          <w:marRight w:val="0"/>
          <w:marTop w:val="0"/>
          <w:marBottom w:val="0"/>
          <w:divBdr>
            <w:top w:val="none" w:sz="0" w:space="0" w:color="auto"/>
            <w:left w:val="none" w:sz="0" w:space="0" w:color="auto"/>
            <w:bottom w:val="none" w:sz="0" w:space="0" w:color="auto"/>
            <w:right w:val="none" w:sz="0" w:space="0" w:color="auto"/>
          </w:divBdr>
        </w:div>
        <w:div w:id="1115640791">
          <w:marLeft w:val="1069"/>
          <w:marRight w:val="0"/>
          <w:marTop w:val="0"/>
          <w:marBottom w:val="0"/>
          <w:divBdr>
            <w:top w:val="none" w:sz="0" w:space="0" w:color="auto"/>
            <w:left w:val="none" w:sz="0" w:space="0" w:color="auto"/>
            <w:bottom w:val="none" w:sz="0" w:space="0" w:color="auto"/>
            <w:right w:val="none" w:sz="0" w:space="0" w:color="auto"/>
          </w:divBdr>
        </w:div>
        <w:div w:id="181551691">
          <w:marLeft w:val="1069"/>
          <w:marRight w:val="0"/>
          <w:marTop w:val="0"/>
          <w:marBottom w:val="0"/>
          <w:divBdr>
            <w:top w:val="none" w:sz="0" w:space="0" w:color="auto"/>
            <w:left w:val="none" w:sz="0" w:space="0" w:color="auto"/>
            <w:bottom w:val="none" w:sz="0" w:space="0" w:color="auto"/>
            <w:right w:val="none" w:sz="0" w:space="0" w:color="auto"/>
          </w:divBdr>
        </w:div>
        <w:div w:id="1338266046">
          <w:marLeft w:val="1069"/>
          <w:marRight w:val="0"/>
          <w:marTop w:val="0"/>
          <w:marBottom w:val="0"/>
          <w:divBdr>
            <w:top w:val="none" w:sz="0" w:space="0" w:color="auto"/>
            <w:left w:val="none" w:sz="0" w:space="0" w:color="auto"/>
            <w:bottom w:val="none" w:sz="0" w:space="0" w:color="auto"/>
            <w:right w:val="none" w:sz="0" w:space="0" w:color="auto"/>
          </w:divBdr>
        </w:div>
        <w:div w:id="125003952">
          <w:marLeft w:val="1069"/>
          <w:marRight w:val="0"/>
          <w:marTop w:val="0"/>
          <w:marBottom w:val="0"/>
          <w:divBdr>
            <w:top w:val="none" w:sz="0" w:space="0" w:color="auto"/>
            <w:left w:val="none" w:sz="0" w:space="0" w:color="auto"/>
            <w:bottom w:val="none" w:sz="0" w:space="0" w:color="auto"/>
            <w:right w:val="none" w:sz="0" w:space="0" w:color="auto"/>
          </w:divBdr>
        </w:div>
        <w:div w:id="1110931074">
          <w:marLeft w:val="1069"/>
          <w:marRight w:val="0"/>
          <w:marTop w:val="0"/>
          <w:marBottom w:val="0"/>
          <w:divBdr>
            <w:top w:val="none" w:sz="0" w:space="0" w:color="auto"/>
            <w:left w:val="none" w:sz="0" w:space="0" w:color="auto"/>
            <w:bottom w:val="none" w:sz="0" w:space="0" w:color="auto"/>
            <w:right w:val="none" w:sz="0" w:space="0" w:color="auto"/>
          </w:divBdr>
        </w:div>
        <w:div w:id="1959674694">
          <w:marLeft w:val="1069"/>
          <w:marRight w:val="0"/>
          <w:marTop w:val="0"/>
          <w:marBottom w:val="0"/>
          <w:divBdr>
            <w:top w:val="none" w:sz="0" w:space="0" w:color="auto"/>
            <w:left w:val="none" w:sz="0" w:space="0" w:color="auto"/>
            <w:bottom w:val="none" w:sz="0" w:space="0" w:color="auto"/>
            <w:right w:val="none" w:sz="0" w:space="0" w:color="auto"/>
          </w:divBdr>
        </w:div>
        <w:div w:id="1819884552">
          <w:marLeft w:val="1069"/>
          <w:marRight w:val="0"/>
          <w:marTop w:val="0"/>
          <w:marBottom w:val="0"/>
          <w:divBdr>
            <w:top w:val="none" w:sz="0" w:space="0" w:color="auto"/>
            <w:left w:val="none" w:sz="0" w:space="0" w:color="auto"/>
            <w:bottom w:val="none" w:sz="0" w:space="0" w:color="auto"/>
            <w:right w:val="none" w:sz="0" w:space="0" w:color="auto"/>
          </w:divBdr>
        </w:div>
        <w:div w:id="186986529">
          <w:marLeft w:val="1069"/>
          <w:marRight w:val="0"/>
          <w:marTop w:val="0"/>
          <w:marBottom w:val="0"/>
          <w:divBdr>
            <w:top w:val="none" w:sz="0" w:space="0" w:color="auto"/>
            <w:left w:val="none" w:sz="0" w:space="0" w:color="auto"/>
            <w:bottom w:val="none" w:sz="0" w:space="0" w:color="auto"/>
            <w:right w:val="none" w:sz="0" w:space="0" w:color="auto"/>
          </w:divBdr>
        </w:div>
        <w:div w:id="1845824382">
          <w:marLeft w:val="1069"/>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ulyanovbib.blogspot.com/2016/09/blog-post_22.html" TargetMode="External"/><Relationship Id="rId3" Type="http://schemas.openxmlformats.org/officeDocument/2006/relationships/settings" Target="settings.xml"/><Relationship Id="rId7" Type="http://schemas.openxmlformats.org/officeDocument/2006/relationships/hyperlink" Target="https://2.bp.blogspot.com/-Pt9xptAdsrg/V-PABUUbc9I/AAAAAAAAHJM/1RkUbyODxT4dp6Xo7E3aJa-zmF55yLgAwCLcB/s1600/image010.jpg" TargetMode="External"/><Relationship Id="rId12" Type="http://schemas.openxmlformats.org/officeDocument/2006/relationships/image" Target="media/image4.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2.bp.blogspot.com/-drt2PgYpEo8/V-PBspZlbpI/AAAAAAAAHJc/OlYbvnoSTXE507LUlNcv44bq45aue73QwCLcB/s1600/church_7462.jpg" TargetMode="External"/><Relationship Id="rId5" Type="http://schemas.openxmlformats.org/officeDocument/2006/relationships/hyperlink" Target="https://3.bp.blogspot.com/-1nsRY-D3OZ4/V-O_qxLqqII/AAAAAAAAHJI/QuUvxQRlxHcMqSy4dir20cUNwxAoJ7CeQCLcB/s1600/m_23605.jpg" TargetMode="Externa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2.bp.blogspot.com/-8MnajQA1NuY/V-PAgWUEeQI/AAAAAAAAHJQ/VLsPxFnUjTAT4xLvWKXEGvVgb-sTRzDUACLcB/s1600/%D0%9C%D0%B8%D0%BD%D0%B8%D0%BD.jp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2710</Words>
  <Characters>15449</Characters>
  <Application>Microsoft Office Word</Application>
  <DocSecurity>0</DocSecurity>
  <Lines>128</Lines>
  <Paragraphs>36</Paragraphs>
  <ScaleCrop>false</ScaleCrop>
  <Company>Krokoz™</Company>
  <LinksUpToDate>false</LinksUpToDate>
  <CharactersWithSpaces>18123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2021-11-02T09:06:00Z</dcterms:created>
  <dcterms:modified xsi:type="dcterms:W3CDTF">2021-11-02T09:07:00Z</dcterms:modified>
</cp:coreProperties>
</file>