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3A" w:rsidRDefault="00846B3A" w:rsidP="00846B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</w:t>
      </w:r>
      <w:r w:rsidRPr="000A21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бюджетное </w:t>
      </w:r>
      <w:r w:rsidRPr="000A2115">
        <w:rPr>
          <w:rFonts w:ascii="Times New Roman" w:eastAsia="Times New Roman" w:hAnsi="Times New Roman"/>
          <w:b/>
          <w:sz w:val="24"/>
          <w:szCs w:val="24"/>
        </w:rPr>
        <w:t>дошколь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ное образовательное учреждение </w:t>
      </w:r>
    </w:p>
    <w:p w:rsidR="00846B3A" w:rsidRPr="000A2115" w:rsidRDefault="00846B3A" w:rsidP="00846B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«Чажемтовский детский сад» Колпашевского района</w:t>
      </w:r>
    </w:p>
    <w:p w:rsidR="00846B3A" w:rsidRPr="005D4C74" w:rsidRDefault="00846B3A" w:rsidP="00846B3A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846B3A" w:rsidRPr="00A227DB" w:rsidRDefault="00846B3A" w:rsidP="00846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4D0" w:rsidRPr="00EF1A5F" w:rsidRDefault="005D24D0" w:rsidP="00846B3A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24D0" w:rsidRDefault="00EF1A5F" w:rsidP="00846B3A">
      <w:pPr>
        <w:tabs>
          <w:tab w:val="left" w:pos="3060"/>
        </w:tabs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F1A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A0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46B3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5000" w:type="pct"/>
        <w:tblBorders>
          <w:insideH w:val="dashed" w:sz="4" w:space="0" w:color="auto"/>
        </w:tblBorders>
        <w:tblLook w:val="04A0"/>
      </w:tblPr>
      <w:tblGrid>
        <w:gridCol w:w="4732"/>
        <w:gridCol w:w="921"/>
        <w:gridCol w:w="4769"/>
      </w:tblGrid>
      <w:tr w:rsidR="00846B3A" w:rsidRPr="00B3280A" w:rsidTr="009022BA">
        <w:tc>
          <w:tcPr>
            <w:tcW w:w="2270" w:type="pct"/>
            <w:vMerge w:val="restart"/>
          </w:tcPr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>протокол заседания педагогического совета</w:t>
            </w:r>
          </w:p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Pr="00B3280A">
              <w:rPr>
                <w:rFonts w:ascii="Times New Roman" w:hAnsi="Times New Roman"/>
                <w:sz w:val="24"/>
                <w:szCs w:val="24"/>
              </w:rPr>
              <w:t>.08.2018 № 1</w:t>
            </w:r>
          </w:p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B3A" w:rsidRPr="00B3280A" w:rsidRDefault="00846B3A" w:rsidP="009022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</w:tcPr>
          <w:p w:rsidR="00846B3A" w:rsidRPr="00B3280A" w:rsidRDefault="00846B3A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>И.о. заведующего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«Чажемтовский детский сад»</w:t>
            </w:r>
          </w:p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 xml:space="preserve">__________                   С.В. </w:t>
            </w:r>
            <w:proofErr w:type="spellStart"/>
            <w:r w:rsidRPr="00B3280A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  <w:p w:rsidR="00846B3A" w:rsidRPr="00B3280A" w:rsidRDefault="00846B3A" w:rsidP="009022BA">
            <w:pPr>
              <w:tabs>
                <w:tab w:val="left" w:pos="247"/>
                <w:tab w:val="left" w:pos="2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ab/>
              <w:t>(подпись)</w:t>
            </w:r>
            <w:r w:rsidRPr="00B3280A">
              <w:rPr>
                <w:rFonts w:ascii="Times New Roman" w:hAnsi="Times New Roman"/>
                <w:sz w:val="24"/>
                <w:szCs w:val="24"/>
              </w:rPr>
              <w:tab/>
              <w:t xml:space="preserve"> (Ф. И. О.)</w:t>
            </w:r>
          </w:p>
        </w:tc>
      </w:tr>
      <w:tr w:rsidR="00846B3A" w:rsidRPr="00B3280A" w:rsidTr="009022BA">
        <w:tc>
          <w:tcPr>
            <w:tcW w:w="2270" w:type="pct"/>
            <w:vMerge/>
            <w:vAlign w:val="center"/>
            <w:hideMark/>
          </w:tcPr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</w:tcBorders>
          </w:tcPr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>Приказ №_______</w:t>
            </w:r>
          </w:p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80A">
              <w:rPr>
                <w:rFonts w:ascii="Times New Roman" w:hAnsi="Times New Roman"/>
                <w:sz w:val="24"/>
                <w:szCs w:val="24"/>
              </w:rPr>
              <w:t>« _____»____________ 2018 г.</w:t>
            </w:r>
          </w:p>
          <w:p w:rsidR="00846B3A" w:rsidRPr="00B3280A" w:rsidRDefault="00846B3A" w:rsidP="0090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B3A" w:rsidRPr="003D2715" w:rsidRDefault="00846B3A" w:rsidP="00846B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3A" w:rsidRDefault="00846B3A" w:rsidP="00846B3A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F4326" w:rsidRDefault="005F4326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846B3A">
      <w:pPr>
        <w:tabs>
          <w:tab w:val="left" w:pos="2085"/>
        </w:tabs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образовательной деятельности</w:t>
      </w:r>
    </w:p>
    <w:p w:rsidR="00846B3A" w:rsidRDefault="00846B3A" w:rsidP="00846B3A">
      <w:pPr>
        <w:tabs>
          <w:tab w:val="left" w:pos="2085"/>
        </w:tabs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846B3A" w:rsidRDefault="00846B3A" w:rsidP="00846B3A">
      <w:pPr>
        <w:tabs>
          <w:tab w:val="left" w:pos="2085"/>
        </w:tabs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«Чажемтовский детский сад» Колпашевского района</w:t>
      </w:r>
    </w:p>
    <w:p w:rsidR="00846B3A" w:rsidRDefault="00846B3A" w:rsidP="00846B3A">
      <w:pPr>
        <w:tabs>
          <w:tab w:val="left" w:pos="2085"/>
        </w:tabs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– 2019 учебный год</w:t>
      </w:r>
    </w:p>
    <w:p w:rsidR="00846B3A" w:rsidRDefault="00846B3A" w:rsidP="00846B3A">
      <w:pPr>
        <w:tabs>
          <w:tab w:val="left" w:pos="2085"/>
        </w:tabs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CE14FA">
      <w:pPr>
        <w:tabs>
          <w:tab w:val="left" w:pos="208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6B3A" w:rsidRDefault="00846B3A" w:rsidP="00846B3A">
      <w:pPr>
        <w:tabs>
          <w:tab w:val="left" w:pos="208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Чажемто</w:t>
      </w:r>
    </w:p>
    <w:p w:rsidR="00846B3A" w:rsidRDefault="00846B3A" w:rsidP="00846B3A">
      <w:pPr>
        <w:tabs>
          <w:tab w:val="left" w:pos="208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EF1A5F" w:rsidRPr="00EF1A5F" w:rsidRDefault="00EF1A5F" w:rsidP="00EF1A5F">
      <w:pPr>
        <w:tabs>
          <w:tab w:val="left" w:pos="208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A5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F1A5F" w:rsidRPr="00EF1A5F" w:rsidRDefault="00CE14FA" w:rsidP="00EF1A5F">
      <w:pPr>
        <w:tabs>
          <w:tab w:val="left" w:pos="20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плану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МБДОУ «Чажемтовский детский сад» </w:t>
      </w:r>
    </w:p>
    <w:p w:rsidR="00EF1A5F" w:rsidRPr="00EF1A5F" w:rsidRDefault="00846B3A" w:rsidP="00EF1A5F">
      <w:pPr>
        <w:tabs>
          <w:tab w:val="left" w:pos="20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2018/2019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F1A5F" w:rsidRPr="00EF1A5F" w:rsidRDefault="00EF1A5F" w:rsidP="00EF1A5F">
      <w:pPr>
        <w:tabs>
          <w:tab w:val="left" w:pos="20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F1A5F" w:rsidRPr="00EF1A5F" w:rsidRDefault="00CE14FA" w:rsidP="0082028E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6377B3">
        <w:rPr>
          <w:rFonts w:ascii="Times New Roman" w:hAnsi="Times New Roman" w:cs="Times New Roman"/>
          <w:sz w:val="24"/>
          <w:szCs w:val="24"/>
        </w:rPr>
        <w:t xml:space="preserve">МБДОУ «Чажемтовский детский сад» (далее – Образовательная организация) </w:t>
      </w:r>
      <w:r w:rsidR="00EF1A5F" w:rsidRPr="00EF1A5F">
        <w:rPr>
          <w:rFonts w:ascii="Times New Roman" w:hAnsi="Times New Roman" w:cs="Times New Roman"/>
          <w:sz w:val="24"/>
          <w:szCs w:val="24"/>
        </w:rPr>
        <w:t>составлен на следующем учебно-правовом основании:</w:t>
      </w:r>
    </w:p>
    <w:p w:rsidR="00EF1A5F" w:rsidRPr="00EF1A5F" w:rsidRDefault="00EF1A5F" w:rsidP="0082028E">
      <w:pPr>
        <w:numPr>
          <w:ilvl w:val="0"/>
          <w:numId w:val="4"/>
        </w:numPr>
        <w:tabs>
          <w:tab w:val="left" w:pos="30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F1A5F">
        <w:rPr>
          <w:rFonts w:ascii="Times New Roman" w:hAnsi="Times New Roman" w:cs="Times New Roman"/>
          <w:sz w:val="24"/>
          <w:szCs w:val="24"/>
        </w:rPr>
        <w:t>Федеральный закон «Об образовании</w:t>
      </w:r>
      <w:r w:rsidR="006532F3">
        <w:rPr>
          <w:rFonts w:ascii="Times New Roman" w:hAnsi="Times New Roman" w:cs="Times New Roman"/>
          <w:sz w:val="24"/>
          <w:szCs w:val="24"/>
        </w:rPr>
        <w:t xml:space="preserve"> в Российской Федерации» от 29.12.2012 № </w:t>
      </w:r>
      <w:r w:rsidRPr="00EF1A5F">
        <w:rPr>
          <w:rFonts w:ascii="Times New Roman" w:hAnsi="Times New Roman" w:cs="Times New Roman"/>
          <w:sz w:val="24"/>
          <w:szCs w:val="24"/>
        </w:rPr>
        <w:t>-</w:t>
      </w:r>
      <w:r w:rsidR="006532F3">
        <w:rPr>
          <w:rFonts w:ascii="Times New Roman" w:hAnsi="Times New Roman" w:cs="Times New Roman"/>
          <w:sz w:val="24"/>
          <w:szCs w:val="24"/>
        </w:rPr>
        <w:t>273-</w:t>
      </w:r>
      <w:r w:rsidRPr="00EF1A5F">
        <w:rPr>
          <w:rFonts w:ascii="Times New Roman" w:hAnsi="Times New Roman" w:cs="Times New Roman"/>
          <w:sz w:val="24"/>
          <w:szCs w:val="24"/>
        </w:rPr>
        <w:t>ФЗ</w:t>
      </w:r>
    </w:p>
    <w:p w:rsidR="00EF1A5F" w:rsidRPr="006377B3" w:rsidRDefault="00EF1A5F" w:rsidP="006377B3">
      <w:pPr>
        <w:numPr>
          <w:ilvl w:val="0"/>
          <w:numId w:val="4"/>
        </w:numPr>
        <w:tabs>
          <w:tab w:val="left" w:pos="30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F1A5F">
        <w:rPr>
          <w:rFonts w:ascii="Times New Roman" w:hAnsi="Times New Roman" w:cs="Times New Roman"/>
          <w:sz w:val="24"/>
          <w:szCs w:val="24"/>
        </w:rPr>
        <w:t>Методическое письмо Министерства образования РФ от 14.03.2000 № 65/23-16</w:t>
      </w:r>
    </w:p>
    <w:p w:rsidR="00EF1A5F" w:rsidRPr="00EF1A5F" w:rsidRDefault="006532F3" w:rsidP="0082028E">
      <w:pPr>
        <w:numPr>
          <w:ilvl w:val="0"/>
          <w:numId w:val="4"/>
        </w:numPr>
        <w:tabs>
          <w:tab w:val="left" w:pos="30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E14FA" w:rsidRPr="00CE14FA" w:rsidRDefault="006377B3" w:rsidP="00CE14FA">
      <w:pPr>
        <w:numPr>
          <w:ilvl w:val="0"/>
          <w:numId w:val="4"/>
        </w:numPr>
        <w:tabs>
          <w:tab w:val="left" w:pos="30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 госуда</w:t>
      </w:r>
      <w:r>
        <w:rPr>
          <w:rFonts w:ascii="Times New Roman" w:hAnsi="Times New Roman" w:cs="Times New Roman"/>
          <w:sz w:val="24"/>
          <w:szCs w:val="24"/>
        </w:rPr>
        <w:t>рственный образовательный стандарт</w:t>
      </w:r>
      <w:r w:rsidR="006532F3">
        <w:rPr>
          <w:rFonts w:ascii="Times New Roman" w:hAnsi="Times New Roman" w:cs="Times New Roman"/>
          <w:sz w:val="24"/>
          <w:szCs w:val="24"/>
        </w:rPr>
        <w:t xml:space="preserve"> дошкольного образования.</w:t>
      </w:r>
    </w:p>
    <w:p w:rsidR="0082028E" w:rsidRDefault="00052E9C" w:rsidP="00052E9C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14FA">
        <w:rPr>
          <w:rFonts w:ascii="Times New Roman" w:hAnsi="Times New Roman" w:cs="Times New Roman"/>
          <w:sz w:val="24"/>
          <w:szCs w:val="24"/>
        </w:rPr>
        <w:t xml:space="preserve">В данном </w:t>
      </w:r>
      <w:r w:rsidR="00EF1A5F" w:rsidRPr="00EA0CB1">
        <w:rPr>
          <w:rFonts w:ascii="Times New Roman" w:hAnsi="Times New Roman" w:cs="Times New Roman"/>
          <w:sz w:val="24"/>
          <w:szCs w:val="24"/>
        </w:rPr>
        <w:t>плане</w:t>
      </w:r>
      <w:r w:rsidR="00D067AA">
        <w:rPr>
          <w:rFonts w:ascii="Times New Roman" w:hAnsi="Times New Roman" w:cs="Times New Roman"/>
          <w:sz w:val="24"/>
          <w:szCs w:val="24"/>
        </w:rPr>
        <w:t xml:space="preserve"> отражены особенности организации</w:t>
      </w:r>
      <w:r w:rsidR="006377B3">
        <w:rPr>
          <w:rFonts w:ascii="Times New Roman" w:hAnsi="Times New Roman" w:cs="Times New Roman"/>
          <w:sz w:val="24"/>
          <w:szCs w:val="24"/>
        </w:rPr>
        <w:t xml:space="preserve"> на 2018 – 2019 учебный год. В</w:t>
      </w:r>
      <w:r w:rsidR="002312F4">
        <w:rPr>
          <w:rFonts w:ascii="Times New Roman" w:hAnsi="Times New Roman" w:cs="Times New Roman"/>
          <w:sz w:val="24"/>
          <w:szCs w:val="24"/>
        </w:rPr>
        <w:t xml:space="preserve"> </w:t>
      </w:r>
      <w:r w:rsidR="006377B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2312F4">
        <w:rPr>
          <w:rFonts w:ascii="Times New Roman" w:hAnsi="Times New Roman" w:cs="Times New Roman"/>
          <w:sz w:val="24"/>
          <w:szCs w:val="24"/>
        </w:rPr>
        <w:t xml:space="preserve"> функционирует 5 групп</w:t>
      </w:r>
      <w:r w:rsidR="00EF1A5F" w:rsidRPr="00EA0CB1">
        <w:rPr>
          <w:rFonts w:ascii="Times New Roman" w:hAnsi="Times New Roman" w:cs="Times New Roman"/>
          <w:sz w:val="24"/>
          <w:szCs w:val="24"/>
        </w:rPr>
        <w:t xml:space="preserve">: </w:t>
      </w:r>
      <w:r w:rsidR="00846B3A">
        <w:rPr>
          <w:rFonts w:ascii="Times New Roman" w:hAnsi="Times New Roman" w:cs="Times New Roman"/>
          <w:sz w:val="24"/>
          <w:szCs w:val="24"/>
        </w:rPr>
        <w:t>вторая группа</w:t>
      </w:r>
      <w:r w:rsidR="000B2497">
        <w:rPr>
          <w:rFonts w:ascii="Times New Roman" w:hAnsi="Times New Roman" w:cs="Times New Roman"/>
          <w:sz w:val="24"/>
          <w:szCs w:val="24"/>
        </w:rPr>
        <w:t xml:space="preserve"> </w:t>
      </w:r>
      <w:r w:rsidR="005925A5">
        <w:rPr>
          <w:rFonts w:ascii="Times New Roman" w:hAnsi="Times New Roman" w:cs="Times New Roman"/>
          <w:sz w:val="24"/>
          <w:szCs w:val="24"/>
        </w:rPr>
        <w:t>раннего возраста</w:t>
      </w:r>
      <w:r w:rsidR="00D067AA">
        <w:rPr>
          <w:rFonts w:ascii="Times New Roman" w:hAnsi="Times New Roman" w:cs="Times New Roman"/>
          <w:sz w:val="24"/>
          <w:szCs w:val="24"/>
        </w:rPr>
        <w:t xml:space="preserve"> (2 – 3</w:t>
      </w:r>
      <w:r w:rsidR="00846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CF7E0A">
        <w:rPr>
          <w:rFonts w:ascii="Times New Roman" w:hAnsi="Times New Roman" w:cs="Times New Roman"/>
          <w:sz w:val="24"/>
          <w:szCs w:val="24"/>
        </w:rPr>
        <w:t xml:space="preserve">), младшая (3 </w:t>
      </w:r>
      <w:r w:rsidR="00D067AA">
        <w:rPr>
          <w:rFonts w:ascii="Times New Roman" w:hAnsi="Times New Roman" w:cs="Times New Roman"/>
          <w:sz w:val="24"/>
          <w:szCs w:val="24"/>
        </w:rPr>
        <w:t>–</w:t>
      </w:r>
      <w:r w:rsidR="00B43158">
        <w:rPr>
          <w:rFonts w:ascii="Times New Roman" w:hAnsi="Times New Roman" w:cs="Times New Roman"/>
          <w:sz w:val="24"/>
          <w:szCs w:val="24"/>
        </w:rPr>
        <w:t xml:space="preserve"> </w:t>
      </w:r>
      <w:r w:rsidR="00CF7E0A">
        <w:rPr>
          <w:rFonts w:ascii="Times New Roman" w:hAnsi="Times New Roman" w:cs="Times New Roman"/>
          <w:sz w:val="24"/>
          <w:szCs w:val="24"/>
        </w:rPr>
        <w:t>4</w:t>
      </w:r>
      <w:r w:rsidR="00846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EF1A5F" w:rsidRPr="00EA0CB1">
        <w:rPr>
          <w:rFonts w:ascii="Times New Roman" w:hAnsi="Times New Roman" w:cs="Times New Roman"/>
          <w:sz w:val="24"/>
          <w:szCs w:val="24"/>
        </w:rPr>
        <w:t xml:space="preserve">), </w:t>
      </w:r>
      <w:r w:rsidR="00D067AA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846B3A">
        <w:rPr>
          <w:rFonts w:ascii="Times New Roman" w:hAnsi="Times New Roman" w:cs="Times New Roman"/>
          <w:sz w:val="24"/>
          <w:szCs w:val="24"/>
        </w:rPr>
        <w:t xml:space="preserve">(4 -5 лет), </w:t>
      </w:r>
      <w:r w:rsidR="006377B3">
        <w:rPr>
          <w:rFonts w:ascii="Times New Roman" w:hAnsi="Times New Roman" w:cs="Times New Roman"/>
          <w:sz w:val="24"/>
          <w:szCs w:val="24"/>
        </w:rPr>
        <w:t xml:space="preserve">старшая (5 –6 </w:t>
      </w:r>
      <w:r w:rsidR="00D067AA">
        <w:rPr>
          <w:rFonts w:ascii="Times New Roman" w:hAnsi="Times New Roman" w:cs="Times New Roman"/>
          <w:sz w:val="24"/>
          <w:szCs w:val="24"/>
        </w:rPr>
        <w:t xml:space="preserve">лет), </w:t>
      </w:r>
      <w:r w:rsidR="00EF1A5F" w:rsidRPr="00EA0CB1">
        <w:rPr>
          <w:rFonts w:ascii="Times New Roman" w:hAnsi="Times New Roman" w:cs="Times New Roman"/>
          <w:sz w:val="24"/>
          <w:szCs w:val="24"/>
        </w:rPr>
        <w:t>подготовительная (</w:t>
      </w:r>
      <w:r w:rsidR="00E64563">
        <w:rPr>
          <w:rFonts w:ascii="Times New Roman" w:hAnsi="Times New Roman" w:cs="Times New Roman"/>
          <w:sz w:val="24"/>
          <w:szCs w:val="24"/>
        </w:rPr>
        <w:t>6</w:t>
      </w:r>
      <w:r w:rsidR="00EF1A5F" w:rsidRPr="00EA0CB1">
        <w:rPr>
          <w:rFonts w:ascii="Times New Roman" w:hAnsi="Times New Roman" w:cs="Times New Roman"/>
          <w:sz w:val="24"/>
          <w:szCs w:val="24"/>
        </w:rPr>
        <w:t>-7 лет).</w:t>
      </w:r>
    </w:p>
    <w:p w:rsidR="0082028E" w:rsidRDefault="00EF1A5F" w:rsidP="00CE14FA">
      <w:pPr>
        <w:tabs>
          <w:tab w:val="left" w:pos="30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1A5F">
        <w:rPr>
          <w:rFonts w:ascii="Times New Roman" w:hAnsi="Times New Roman" w:cs="Times New Roman"/>
          <w:sz w:val="24"/>
          <w:szCs w:val="24"/>
        </w:rPr>
        <w:t>Ц</w:t>
      </w:r>
      <w:r w:rsidR="00CE14FA">
        <w:rPr>
          <w:rFonts w:ascii="Times New Roman" w:hAnsi="Times New Roman" w:cs="Times New Roman"/>
          <w:sz w:val="24"/>
          <w:szCs w:val="24"/>
        </w:rPr>
        <w:t xml:space="preserve">елевой направленностью </w:t>
      </w:r>
      <w:r w:rsidRPr="00EF1A5F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CE14FA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Pr="00EF1A5F">
        <w:rPr>
          <w:rFonts w:ascii="Times New Roman" w:hAnsi="Times New Roman" w:cs="Times New Roman"/>
          <w:sz w:val="24"/>
          <w:szCs w:val="24"/>
        </w:rPr>
        <w:t>являет</w:t>
      </w:r>
      <w:r w:rsidR="00CF7E0A">
        <w:rPr>
          <w:rFonts w:ascii="Times New Roman" w:hAnsi="Times New Roman" w:cs="Times New Roman"/>
          <w:sz w:val="24"/>
          <w:szCs w:val="24"/>
        </w:rPr>
        <w:t>ся распределение организованной образовательной деятельности</w:t>
      </w:r>
      <w:r w:rsidR="009D7230">
        <w:rPr>
          <w:rFonts w:ascii="Times New Roman" w:hAnsi="Times New Roman" w:cs="Times New Roman"/>
          <w:sz w:val="24"/>
          <w:szCs w:val="24"/>
        </w:rPr>
        <w:t xml:space="preserve"> (</w:t>
      </w:r>
      <w:r w:rsidR="006377B3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9D7230">
        <w:rPr>
          <w:rFonts w:ascii="Times New Roman" w:hAnsi="Times New Roman" w:cs="Times New Roman"/>
          <w:sz w:val="24"/>
          <w:szCs w:val="24"/>
        </w:rPr>
        <w:t>ООД)</w:t>
      </w:r>
      <w:r w:rsidR="00CF7E0A">
        <w:rPr>
          <w:rFonts w:ascii="Times New Roman" w:hAnsi="Times New Roman" w:cs="Times New Roman"/>
          <w:sz w:val="24"/>
          <w:szCs w:val="24"/>
        </w:rPr>
        <w:t xml:space="preserve"> и объёмов времени, отводимого на усвоение</w:t>
      </w:r>
      <w:r w:rsidRPr="00EF1A5F">
        <w:rPr>
          <w:rFonts w:ascii="Times New Roman" w:hAnsi="Times New Roman" w:cs="Times New Roman"/>
          <w:sz w:val="24"/>
          <w:szCs w:val="24"/>
        </w:rPr>
        <w:t xml:space="preserve"> </w:t>
      </w:r>
      <w:r w:rsidR="002D6252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6377B3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Pr="00EF1A5F">
        <w:rPr>
          <w:rFonts w:ascii="Times New Roman" w:hAnsi="Times New Roman" w:cs="Times New Roman"/>
          <w:sz w:val="24"/>
          <w:szCs w:val="24"/>
        </w:rPr>
        <w:t>по возрастам; обеспечения качеств</w:t>
      </w:r>
      <w:r w:rsidR="00CF7E0A">
        <w:rPr>
          <w:rFonts w:ascii="Times New Roman" w:hAnsi="Times New Roman" w:cs="Times New Roman"/>
          <w:sz w:val="24"/>
          <w:szCs w:val="24"/>
        </w:rPr>
        <w:t>енного и систематического развития</w:t>
      </w:r>
      <w:r w:rsidR="006377B3">
        <w:rPr>
          <w:rFonts w:ascii="Times New Roman" w:hAnsi="Times New Roman" w:cs="Times New Roman"/>
          <w:sz w:val="24"/>
          <w:szCs w:val="24"/>
        </w:rPr>
        <w:t xml:space="preserve"> воспитанников в соответствии с федеральным государственным образовательным стандартом</w:t>
      </w:r>
      <w:r w:rsidR="00B1661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6377B3">
        <w:rPr>
          <w:rFonts w:ascii="Times New Roman" w:hAnsi="Times New Roman" w:cs="Times New Roman"/>
          <w:sz w:val="24"/>
          <w:szCs w:val="24"/>
        </w:rPr>
        <w:t xml:space="preserve"> (далее - ФГОС </w:t>
      </w:r>
      <w:proofErr w:type="gramStart"/>
      <w:r w:rsidR="006377B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377B3">
        <w:rPr>
          <w:rFonts w:ascii="Times New Roman" w:hAnsi="Times New Roman" w:cs="Times New Roman"/>
          <w:sz w:val="24"/>
          <w:szCs w:val="24"/>
        </w:rPr>
        <w:t>)</w:t>
      </w:r>
    </w:p>
    <w:p w:rsidR="0082028E" w:rsidRDefault="00052E9C" w:rsidP="006377B3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14FA">
        <w:rPr>
          <w:rFonts w:ascii="Times New Roman" w:hAnsi="Times New Roman" w:cs="Times New Roman"/>
          <w:sz w:val="24"/>
          <w:szCs w:val="24"/>
        </w:rPr>
        <w:t>П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лан </w:t>
      </w:r>
      <w:r w:rsidR="00CE14FA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EF1A5F" w:rsidRPr="00EF1A5F">
        <w:rPr>
          <w:rFonts w:ascii="Times New Roman" w:hAnsi="Times New Roman" w:cs="Times New Roman"/>
          <w:sz w:val="24"/>
          <w:szCs w:val="24"/>
        </w:rPr>
        <w:t>призван обеспечить единство и преемственность основны</w:t>
      </w:r>
      <w:r w:rsidR="003833FA">
        <w:rPr>
          <w:rFonts w:ascii="Times New Roman" w:hAnsi="Times New Roman" w:cs="Times New Roman"/>
          <w:sz w:val="24"/>
          <w:szCs w:val="24"/>
        </w:rPr>
        <w:t>х видов деятельности дошкольника</w:t>
      </w:r>
      <w:r w:rsidR="006377B3">
        <w:rPr>
          <w:rFonts w:ascii="Times New Roman" w:hAnsi="Times New Roman" w:cs="Times New Roman"/>
          <w:sz w:val="24"/>
          <w:szCs w:val="24"/>
        </w:rPr>
        <w:t xml:space="preserve"> через организацию ООД,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 </w:t>
      </w:r>
      <w:r w:rsidR="006377B3">
        <w:rPr>
          <w:rFonts w:ascii="Times New Roman" w:hAnsi="Times New Roman" w:cs="Times New Roman"/>
          <w:sz w:val="24"/>
          <w:szCs w:val="24"/>
        </w:rPr>
        <w:t xml:space="preserve">он </w:t>
      </w:r>
      <w:r w:rsidR="00EF1A5F" w:rsidRPr="00EF1A5F">
        <w:rPr>
          <w:rFonts w:ascii="Times New Roman" w:hAnsi="Times New Roman" w:cs="Times New Roman"/>
          <w:sz w:val="24"/>
          <w:szCs w:val="24"/>
        </w:rPr>
        <w:t>реализует комплексную програ</w:t>
      </w:r>
      <w:r w:rsidR="00B16618">
        <w:rPr>
          <w:rFonts w:ascii="Times New Roman" w:hAnsi="Times New Roman" w:cs="Times New Roman"/>
          <w:sz w:val="24"/>
          <w:szCs w:val="24"/>
        </w:rPr>
        <w:t>м</w:t>
      </w:r>
      <w:r w:rsidR="00457E2D">
        <w:rPr>
          <w:rFonts w:ascii="Times New Roman" w:hAnsi="Times New Roman" w:cs="Times New Roman"/>
          <w:sz w:val="24"/>
          <w:szCs w:val="24"/>
        </w:rPr>
        <w:t>му, объединив</w:t>
      </w:r>
      <w:r w:rsidR="006377B3">
        <w:rPr>
          <w:rFonts w:ascii="Times New Roman" w:hAnsi="Times New Roman" w:cs="Times New Roman"/>
          <w:sz w:val="24"/>
          <w:szCs w:val="24"/>
        </w:rPr>
        <w:t>шую выделенные ФГОС ДО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 образовательные области</w:t>
      </w:r>
      <w:r w:rsidR="00457E2D">
        <w:rPr>
          <w:rFonts w:ascii="Times New Roman" w:hAnsi="Times New Roman" w:cs="Times New Roman"/>
          <w:sz w:val="24"/>
          <w:szCs w:val="24"/>
        </w:rPr>
        <w:t xml:space="preserve"> (направления развития)</w:t>
      </w:r>
      <w:r w:rsidR="00E64563">
        <w:rPr>
          <w:rFonts w:ascii="Times New Roman" w:hAnsi="Times New Roman" w:cs="Times New Roman"/>
          <w:sz w:val="24"/>
          <w:szCs w:val="24"/>
        </w:rPr>
        <w:t>, в пять блоков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, которые обеспечивают разностороннее развитие </w:t>
      </w:r>
      <w:r w:rsidR="00B43158">
        <w:rPr>
          <w:rFonts w:ascii="Times New Roman" w:hAnsi="Times New Roman" w:cs="Times New Roman"/>
          <w:sz w:val="24"/>
          <w:szCs w:val="24"/>
        </w:rPr>
        <w:t>ребенка по основным на</w:t>
      </w:r>
      <w:r w:rsidR="00E75527">
        <w:rPr>
          <w:rFonts w:ascii="Times New Roman" w:hAnsi="Times New Roman" w:cs="Times New Roman"/>
          <w:sz w:val="24"/>
          <w:szCs w:val="24"/>
        </w:rPr>
        <w:t>правлениям: социально-коммуникативное развитие, познавательное развитие, речевое р</w:t>
      </w:r>
      <w:r w:rsidR="006377B3">
        <w:rPr>
          <w:rFonts w:ascii="Times New Roman" w:hAnsi="Times New Roman" w:cs="Times New Roman"/>
          <w:sz w:val="24"/>
          <w:szCs w:val="24"/>
        </w:rPr>
        <w:t xml:space="preserve">азвитие, </w:t>
      </w:r>
      <w:r w:rsidR="00E75527">
        <w:rPr>
          <w:rFonts w:ascii="Times New Roman" w:hAnsi="Times New Roman" w:cs="Times New Roman"/>
          <w:sz w:val="24"/>
          <w:szCs w:val="24"/>
        </w:rPr>
        <w:t>художественно-эстетическое развитие, физическое развитие.</w:t>
      </w:r>
      <w:proofErr w:type="gramEnd"/>
    </w:p>
    <w:p w:rsidR="000F3A0C" w:rsidRDefault="00052E9C" w:rsidP="00076B97">
      <w:pPr>
        <w:tabs>
          <w:tab w:val="left" w:pos="30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7230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</w:t>
      </w:r>
      <w:r w:rsidR="0082028E">
        <w:rPr>
          <w:rFonts w:ascii="Times New Roman" w:hAnsi="Times New Roman" w:cs="Times New Roman"/>
          <w:sz w:val="24"/>
          <w:szCs w:val="24"/>
        </w:rPr>
        <w:t xml:space="preserve"> планируется по возрастным </w:t>
      </w:r>
      <w:r w:rsidR="00EF1A5F" w:rsidRPr="00EF1A5F">
        <w:rPr>
          <w:rFonts w:ascii="Times New Roman" w:hAnsi="Times New Roman" w:cs="Times New Roman"/>
          <w:sz w:val="24"/>
          <w:szCs w:val="24"/>
        </w:rPr>
        <w:t>группам:</w:t>
      </w:r>
      <w:r w:rsidR="006E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вторая группа</w:t>
      </w:r>
      <w:r w:rsidR="006E0958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EF1A5F" w:rsidRPr="00EF1A5F">
        <w:rPr>
          <w:rFonts w:ascii="Times New Roman" w:hAnsi="Times New Roman" w:cs="Times New Roman"/>
          <w:sz w:val="24"/>
          <w:szCs w:val="24"/>
        </w:rPr>
        <w:t xml:space="preserve"> и младшая группы по 10 мер</w:t>
      </w:r>
      <w:r w:rsidR="00370331">
        <w:rPr>
          <w:rFonts w:ascii="Times New Roman" w:hAnsi="Times New Roman" w:cs="Times New Roman"/>
          <w:sz w:val="24"/>
          <w:szCs w:val="24"/>
        </w:rPr>
        <w:t xml:space="preserve">оприятий в неделю, средняя - и </w:t>
      </w:r>
      <w:r>
        <w:rPr>
          <w:rFonts w:ascii="Times New Roman" w:hAnsi="Times New Roman" w:cs="Times New Roman"/>
          <w:sz w:val="24"/>
          <w:szCs w:val="24"/>
        </w:rPr>
        <w:t>старшая группа – 1</w:t>
      </w:r>
      <w:r w:rsidR="008101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в неделю, </w:t>
      </w:r>
      <w:r w:rsidR="00B43158">
        <w:rPr>
          <w:rFonts w:ascii="Times New Roman" w:hAnsi="Times New Roman" w:cs="Times New Roman"/>
          <w:sz w:val="24"/>
          <w:szCs w:val="24"/>
        </w:rPr>
        <w:t xml:space="preserve">подготовительная группа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734">
        <w:rPr>
          <w:rFonts w:ascii="Times New Roman" w:hAnsi="Times New Roman" w:cs="Times New Roman"/>
          <w:sz w:val="24"/>
          <w:szCs w:val="24"/>
        </w:rPr>
        <w:t xml:space="preserve">13 </w:t>
      </w:r>
      <w:r w:rsidR="00EF1A5F" w:rsidRPr="00EF1A5F">
        <w:rPr>
          <w:rFonts w:ascii="Times New Roman" w:hAnsi="Times New Roman" w:cs="Times New Roman"/>
          <w:sz w:val="24"/>
          <w:szCs w:val="24"/>
        </w:rPr>
        <w:t>мероприятий в неделю.</w:t>
      </w:r>
    </w:p>
    <w:p w:rsidR="009020A6" w:rsidRPr="00076B97" w:rsidRDefault="009020A6" w:rsidP="00076B97">
      <w:pPr>
        <w:tabs>
          <w:tab w:val="left" w:pos="30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3A0C" w:rsidRPr="000F3A0C" w:rsidRDefault="000F3A0C" w:rsidP="000F3A0C">
      <w:pPr>
        <w:rPr>
          <w:rFonts w:ascii="Times New Roman" w:hAnsi="Times New Roman" w:cs="Times New Roman"/>
          <w:b/>
          <w:sz w:val="24"/>
          <w:szCs w:val="24"/>
        </w:rPr>
      </w:pPr>
      <w:r w:rsidRPr="000F3A0C">
        <w:rPr>
          <w:rFonts w:ascii="Times New Roman" w:hAnsi="Times New Roman" w:cs="Times New Roman"/>
          <w:b/>
          <w:sz w:val="24"/>
          <w:szCs w:val="24"/>
        </w:rPr>
        <w:t>Модель образовательной деятельности</w:t>
      </w:r>
      <w:r w:rsidR="00052E9C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0F3A0C" w:rsidRDefault="000F3A0C" w:rsidP="000F3A0C">
      <w:pPr>
        <w:pStyle w:val="a5"/>
        <w:shd w:val="clear" w:color="auto" w:fill="FFFFFF"/>
        <w:spacing w:before="0" w:beforeAutospacing="0" w:after="0" w:afterAutospacing="0" w:line="294" w:lineRule="atLeast"/>
      </w:pPr>
      <w:r>
        <w:t>Комплексно – тематическая</w:t>
      </w:r>
      <w:r w:rsidR="00052E9C">
        <w:t xml:space="preserve"> модель построения образовательной деятельности </w:t>
      </w:r>
      <w:r>
        <w:t>предполагает определенный промежуток вре</w:t>
      </w:r>
      <w:r w:rsidR="00052E9C">
        <w:t xml:space="preserve">мени для решения воспитательных, </w:t>
      </w:r>
      <w:r>
        <w:t xml:space="preserve">образовательных, развивающих задачах в процессе совместной деятельности ребенка </w:t>
      </w:r>
      <w:proofErr w:type="gramStart"/>
      <w:r>
        <w:t>со</w:t>
      </w:r>
      <w:proofErr w:type="gramEnd"/>
      <w:r>
        <w:t xml:space="preserve"> взрослым, самостоятельной деятельнос</w:t>
      </w:r>
      <w:r w:rsidR="00052E9C">
        <w:t>ти воспитанников</w:t>
      </w:r>
      <w:r w:rsidR="00004F4A">
        <w:t>, в ходе организованной</w:t>
      </w:r>
      <w:r>
        <w:t xml:space="preserve"> образовательной д</w:t>
      </w:r>
      <w:r w:rsidR="00004F4A">
        <w:t>еятельности, в режимных моментах</w:t>
      </w:r>
      <w:r>
        <w:t xml:space="preserve"> </w:t>
      </w:r>
      <w:r w:rsidR="00052E9C">
        <w:t>в соответствии со спецификой Образовательной деятельности</w:t>
      </w:r>
      <w:r>
        <w:t>. Для рассмотрения</w:t>
      </w:r>
      <w:r w:rsidR="00052E9C">
        <w:t xml:space="preserve"> одной темы уделяется одна неделя</w:t>
      </w:r>
      <w:r>
        <w:t>, в конце этого срока предлагается проведение итогового мероприятия.</w:t>
      </w:r>
    </w:p>
    <w:p w:rsidR="000F3A0C" w:rsidRDefault="009020A6" w:rsidP="000F3A0C">
      <w:pPr>
        <w:pStyle w:val="a5"/>
        <w:shd w:val="clear" w:color="auto" w:fill="FFFFFF"/>
        <w:spacing w:before="0" w:beforeAutospacing="0" w:after="0" w:afterAutospacing="0" w:line="294" w:lineRule="atLeast"/>
        <w:ind w:firstLine="709"/>
      </w:pPr>
      <w:proofErr w:type="gramStart"/>
      <w:r>
        <w:t>В течение одной недели у всех воспитанников</w:t>
      </w:r>
      <w:r w:rsidR="000F3A0C">
        <w:t xml:space="preserve"> имеются равные возможности по организации своей деятельности, в центрах активности в группе (уголках: эксперим</w:t>
      </w:r>
      <w:r>
        <w:t>ентирования, природном, художественной литературы</w:t>
      </w:r>
      <w:r w:rsidR="000F3A0C">
        <w:t>, сюжетно – ролевых игр, спортивном, творчества, театрализо</w:t>
      </w:r>
      <w:r>
        <w:t>ванной деятельности, музыкальной деятельности</w:t>
      </w:r>
      <w:r w:rsidR="00052E9C">
        <w:t>, безопасности).</w:t>
      </w:r>
      <w:proofErr w:type="gramEnd"/>
      <w:r w:rsidR="00052E9C">
        <w:t xml:space="preserve"> Воспитанник</w:t>
      </w:r>
      <w:r w:rsidR="000F3A0C">
        <w:t xml:space="preserve"> имеет возможность пропустить получаемую информацию через все виды </w:t>
      </w:r>
      <w:r w:rsidR="00052E9C">
        <w:t xml:space="preserve">детской </w:t>
      </w:r>
      <w:r w:rsidR="000F3A0C">
        <w:t>деятельности, что позволяет ему проявлять инициативу, самостоятельность, анализировать, синтезировать и делать определенные у</w:t>
      </w:r>
      <w:r w:rsidR="00052E9C">
        <w:t>мозаключения. Причастность воспитанника к выбору темы недели</w:t>
      </w:r>
      <w:r w:rsidR="000F3A0C">
        <w:t xml:space="preserve"> мотивирует и активизирует его познавательную активность.</w:t>
      </w:r>
    </w:p>
    <w:p w:rsidR="000F3A0C" w:rsidRDefault="00B54FCD" w:rsidP="000F3A0C">
      <w:pPr>
        <w:pStyle w:val="a5"/>
        <w:shd w:val="clear" w:color="auto" w:fill="FFFFFF"/>
        <w:spacing w:before="0" w:beforeAutospacing="0" w:after="0" w:afterAutospacing="0" w:line="294" w:lineRule="atLeast"/>
        <w:ind w:firstLine="708"/>
      </w:pPr>
      <w:r>
        <w:lastRenderedPageBreak/>
        <w:pict>
          <v:group id="_x0000_s1026" style="position:absolute;left:0;text-align:left;margin-left:5.45pt;margin-top:43.8pt;width:500.5pt;height:441.3pt;z-index:251660288" coordorigin="1427,2918" coordsize="10010,8826">
            <v:rect id="_x0000_s1027" style="position:absolute;left:1427;top:3274;width:1260;height:7033">
              <v:textbox style="layout-flow:vertical;mso-layout-flow-alt:bottom-to-top;mso-next-textbox:#_x0000_s1027">
                <w:txbxContent>
                  <w:p w:rsidR="000F3A0C" w:rsidRPr="00076B97" w:rsidRDefault="000F3A0C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Тема недели (в основе - праздник, событие, лексическая тема)</w:t>
                    </w:r>
                  </w:p>
                  <w:p w:rsidR="000F3A0C" w:rsidRPr="00076B97" w:rsidRDefault="009020A6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(в</w:t>
                    </w:r>
                    <w:r w:rsidR="000F3A0C"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ременно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й отрезок для изучения темы – 1неделя</w:t>
                    </w:r>
                    <w:r w:rsidR="000F3A0C"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8" type="#_x0000_t13" style="position:absolute;left:2837;top:2918;width:2303;height:2235">
              <v:textbox style="mso-next-textbox:#_x0000_s1028">
                <w:txbxContent>
                  <w:p w:rsidR="000F3A0C" w:rsidRPr="00F67966" w:rsidRDefault="000F3A0C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Социально </w:t>
                    </w:r>
                    <w:proofErr w:type="gramStart"/>
                    <w:r w:rsidRPr="00F6796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–к</w:t>
                    </w:r>
                    <w:proofErr w:type="gramEnd"/>
                    <w:r w:rsidRPr="00F6796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оммуникативное развитие </w:t>
                    </w:r>
                  </w:p>
                </w:txbxContent>
              </v:textbox>
            </v:shape>
            <v:shape id="_x0000_s1029" type="#_x0000_t13" style="position:absolute;left:2867;top:4826;width:2228;height:1623">
              <v:textbox style="mso-next-textbox:#_x0000_s1029">
                <w:txbxContent>
                  <w:p w:rsidR="000F3A0C" w:rsidRPr="00004F4A" w:rsidRDefault="000F3A0C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Познавательное </w:t>
                    </w:r>
                    <w:r w:rsidRPr="00004F4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развитие </w:t>
                    </w:r>
                  </w:p>
                </w:txbxContent>
              </v:textbox>
            </v:shape>
            <v:shape id="_x0000_s1030" type="#_x0000_t13" style="position:absolute;left:2868;top:6329;width:2167;height:1260">
              <v:textbox style="mso-next-textbox:#_x0000_s1030">
                <w:txbxContent>
                  <w:p w:rsidR="000F3A0C" w:rsidRDefault="000F3A0C" w:rsidP="000F3A0C">
                    <w:r w:rsidRPr="00004F4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Речевое развитие </w:t>
                    </w:r>
                  </w:p>
                </w:txbxContent>
              </v:textbox>
            </v:shape>
            <v:shape id="_x0000_s1031" type="#_x0000_t13" style="position:absolute;left:2897;top:7173;width:2138;height:2021">
              <v:textbox style="mso-next-textbox:#_x0000_s1031">
                <w:txbxContent>
                  <w:p w:rsidR="000F3A0C" w:rsidRPr="00004F4A" w:rsidRDefault="000F3A0C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Художественно-эстетическое развитие </w:t>
                    </w:r>
                  </w:p>
                </w:txbxContent>
              </v:textbox>
            </v:shape>
            <v:shape id="_x0000_s1032" type="#_x0000_t13" style="position:absolute;left:2852;top:8766;width:2183;height:1541">
              <v:textbox style="mso-next-textbox:#_x0000_s1032">
                <w:txbxContent>
                  <w:p w:rsidR="000F3A0C" w:rsidRDefault="000F3A0C" w:rsidP="000F3A0C">
                    <w:r w:rsidRPr="00004F4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Физическое развитие </w:t>
                    </w:r>
                  </w:p>
                </w:txbxContent>
              </v:textbox>
            </v:shape>
            <v:rect id="_x0000_s1033" style="position:absolute;left:7667;top:3274;width:1395;height:6570">
              <v:textbox style="layout-flow:vertical;mso-layout-flow-alt:bottom-to-top;mso-next-textbox:#_x0000_s1033">
                <w:txbxContent>
                  <w:p w:rsidR="000F3A0C" w:rsidRPr="00076B97" w:rsidRDefault="00F67966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Взаимодействие взрослого с детьми: </w:t>
                    </w:r>
                    <w:r w:rsidR="00076B97"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</w:t>
                    </w:r>
                    <w:r w:rsidR="000F3A0C"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ОД, самостоятельная деятельность детей,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общение при проведении режимных моментов</w:t>
                    </w:r>
                    <w:r w:rsidR="000F3A0C"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</w:t>
                    </w:r>
                    <w:r w:rsidR="00076B97"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праздники, развлечения, досуги.</w:t>
                    </w:r>
                  </w:p>
                </w:txbxContent>
              </v:textbox>
            </v:rect>
            <v:rect id="_x0000_s1034" style="position:absolute;left:5312;top:3274;width:1545;height:6615">
              <v:textbox style="layout-flow:vertical;mso-layout-flow-alt:bottom-to-top;mso-next-textbox:#_x0000_s1034">
                <w:txbxContent>
                  <w:p w:rsidR="000F3A0C" w:rsidRPr="00076B97" w:rsidRDefault="000F3A0C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Виды деятельности: игровая, познавательно – продуктивная, музыкальная, изобразительна</w:t>
                    </w:r>
                    <w:r w:rsidR="00076B97"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я, конструктивная, двигательная, трудовая, экспериментальная, чтение художественной литературы.</w:t>
                    </w:r>
                    <w:proofErr w:type="gramEnd"/>
                  </w:p>
                </w:txbxContent>
              </v:textbox>
            </v:rect>
            <v:rect id="_x0000_s1035" style="position:absolute;left:9782;top:3246;width:1655;height:6555">
              <v:textbox style="layout-flow:vertical;mso-layout-flow-alt:bottom-to-top;mso-next-textbox:#_x0000_s1035">
                <w:txbxContent>
                  <w:p w:rsidR="000F3A0C" w:rsidRPr="00F67966" w:rsidRDefault="000F3A0C" w:rsidP="000F3A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 w:rsidRPr="00076B9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Развивающая среда (уголки: экспериментирования, природный,</w:t>
                    </w:r>
                    <w:r w:rsidR="009020A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художественной литературы</w:t>
                    </w:r>
                    <w:r w:rsidRPr="00F6796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 сюжетно – ролевых игр, спортивный, творчества, театрализованной деятельности, музыкальный, безопасности)</w:t>
                    </w:r>
                    <w:proofErr w:type="gramEnd"/>
                  </w:p>
                </w:txbxContent>
              </v:textbox>
            </v:rect>
            <v:rect id="_x0000_s1036" style="position:absolute;left:2957;top:11250;width:8430;height:494">
              <v:textbox style="mso-next-textbox:#_x0000_s1036">
                <w:txbxContent>
                  <w:p w:rsidR="000F3A0C" w:rsidRPr="00004F4A" w:rsidRDefault="000F3A0C" w:rsidP="000F3A0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Родители </w:t>
                    </w:r>
                    <w:r w:rsidR="009020A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(законные представители) </w:t>
                    </w:r>
                    <w:r w:rsidRPr="00004F4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воспитанников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5762;top:10160;width:0;height:878;flip:y" o:connectortype="straight">
              <v:stroke endarrow="block"/>
            </v:shape>
            <v:shape id="_x0000_s1038" type="#_x0000_t32" style="position:absolute;left:8147;top:10198;width:15;height:840;flip:x y" o:connectortype="straight">
              <v:stroke endarrow="block"/>
            </v:shape>
            <v:shape id="_x0000_s1039" type="#_x0000_t32" style="position:absolute;left:10352;top:10145;width:15;height:878;flip:x y" o:connectortype="straight">
              <v:stroke endarrow="block"/>
            </v:shape>
            <v:shape id="_x0000_s1040" type="#_x0000_t32" style="position:absolute;left:6947;top:6150;width:405;height:15" o:connectortype="straight">
              <v:stroke endarrow="block"/>
            </v:shape>
            <v:shape id="_x0000_s1041" type="#_x0000_t32" style="position:absolute;left:9287;top:6100;width:390;height:20;flip:y" o:connectortype="straight">
              <v:stroke endarrow="block"/>
            </v:shape>
            <v:shape id="_x0000_s1042" type="#_x0000_t32" style="position:absolute;left:2702;top:10281;width:1270;height:783;flip:x y" o:connectortype="straight">
              <v:stroke endarrow="block"/>
            </v:shape>
          </v:group>
        </w:pict>
      </w:r>
      <w:r w:rsidR="000F3A0C">
        <w:t>Родители</w:t>
      </w:r>
      <w:r w:rsidR="00052E9C">
        <w:t xml:space="preserve"> (законные представители)</w:t>
      </w:r>
      <w:r w:rsidR="000F3A0C">
        <w:t xml:space="preserve"> являются пол</w:t>
      </w:r>
      <w:r w:rsidR="009020A6">
        <w:t>ноправными участниками образовательной деятельности</w:t>
      </w:r>
      <w:r w:rsidR="000F3A0C">
        <w:t>, могут вносить пред</w:t>
      </w:r>
      <w:r w:rsidR="009020A6">
        <w:t>ложения по организации образовательной деятельности</w:t>
      </w:r>
      <w:r w:rsidR="000F3A0C">
        <w:t>, а так же являются полноправными партнерами.</w:t>
      </w:r>
    </w:p>
    <w:p w:rsidR="000F3A0C" w:rsidRDefault="000F3A0C" w:rsidP="000F3A0C">
      <w:pPr>
        <w:pStyle w:val="a5"/>
        <w:shd w:val="clear" w:color="auto" w:fill="FFFFFF"/>
        <w:spacing w:before="0" w:beforeAutospacing="0" w:after="0" w:afterAutospacing="0" w:line="294" w:lineRule="atLeast"/>
        <w:ind w:firstLine="708"/>
      </w:pPr>
    </w:p>
    <w:p w:rsidR="000F3A0C" w:rsidRDefault="000F3A0C" w:rsidP="000F3A0C">
      <w:pPr>
        <w:pStyle w:val="a5"/>
        <w:shd w:val="clear" w:color="auto" w:fill="FFFFFF"/>
        <w:spacing w:before="0" w:beforeAutospacing="0" w:after="0" w:afterAutospacing="0" w:line="294" w:lineRule="atLeast"/>
        <w:ind w:firstLine="708"/>
      </w:pPr>
    </w:p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/>
    <w:p w:rsidR="000F3A0C" w:rsidRDefault="000F3A0C" w:rsidP="000F3A0C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2B2B2B"/>
        </w:rPr>
      </w:pPr>
    </w:p>
    <w:p w:rsidR="000F3A0C" w:rsidRDefault="000F3A0C" w:rsidP="00F6796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</w:rPr>
      </w:pPr>
    </w:p>
    <w:p w:rsidR="009020A6" w:rsidRDefault="000F3A0C" w:rsidP="00076B9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</w:rPr>
      </w:pPr>
      <w:r>
        <w:rPr>
          <w:color w:val="2B2B2B"/>
        </w:rPr>
        <w:t>Предложенная модель основывается на принципе развивающего образования, цель которого я</w:t>
      </w:r>
      <w:r w:rsidR="00052E9C">
        <w:rPr>
          <w:color w:val="2B2B2B"/>
        </w:rPr>
        <w:t>вляется развитие каждого воспитанника</w:t>
      </w:r>
      <w:r>
        <w:rPr>
          <w:color w:val="2B2B2B"/>
        </w:rPr>
        <w:t>; комплексно-тематическом принципе пост</w:t>
      </w:r>
      <w:r w:rsidR="00052E9C">
        <w:rPr>
          <w:color w:val="2B2B2B"/>
        </w:rPr>
        <w:t>роения образовательной деятельности</w:t>
      </w:r>
      <w:r>
        <w:rPr>
          <w:color w:val="2B2B2B"/>
        </w:rPr>
        <w:t xml:space="preserve">; принципе интеграции образовательных областей </w:t>
      </w:r>
      <w:r w:rsidR="008E20D9">
        <w:rPr>
          <w:color w:val="2B2B2B"/>
        </w:rPr>
        <w:t xml:space="preserve">в образовательной деятельности </w:t>
      </w:r>
      <w:r>
        <w:rPr>
          <w:color w:val="2B2B2B"/>
        </w:rPr>
        <w:t>в соответствии с возрастными возможностями и особенн</w:t>
      </w:r>
      <w:r w:rsidR="008E20D9">
        <w:rPr>
          <w:color w:val="2B2B2B"/>
        </w:rPr>
        <w:t>остями воспитанников группы.</w:t>
      </w:r>
    </w:p>
    <w:p w:rsidR="00052E9C" w:rsidRPr="00076B97" w:rsidRDefault="00052E9C" w:rsidP="00076B9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</w:rPr>
      </w:pPr>
    </w:p>
    <w:p w:rsidR="00076B97" w:rsidRDefault="00076B97" w:rsidP="00076B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Планирование </w:t>
      </w:r>
      <w:r w:rsidR="00052E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организованной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образовательной деятельности</w:t>
      </w:r>
      <w:r w:rsidR="00052E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052E9C" w:rsidRPr="00076B97" w:rsidRDefault="00052E9C" w:rsidP="00076B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52EC5" w:rsidRDefault="00076B97" w:rsidP="00852EC5">
      <w:pPr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 w:rsidRPr="00052E9C">
        <w:rPr>
          <w:rFonts w:ascii="Times New Roman" w:hAnsi="Times New Roman" w:cs="Times New Roman"/>
          <w:shadow/>
          <w:sz w:val="24"/>
          <w:szCs w:val="24"/>
        </w:rPr>
        <w:t xml:space="preserve">Расписание организованной образовательной деятельности </w:t>
      </w:r>
      <w:r w:rsidR="00370331">
        <w:rPr>
          <w:rFonts w:ascii="Times New Roman" w:hAnsi="Times New Roman" w:cs="Times New Roman"/>
          <w:shadow/>
          <w:sz w:val="24"/>
          <w:szCs w:val="24"/>
        </w:rPr>
        <w:t xml:space="preserve">в </w:t>
      </w:r>
      <w:r w:rsidRPr="00052E9C">
        <w:rPr>
          <w:rFonts w:ascii="Times New Roman" w:hAnsi="Times New Roman" w:cs="Times New Roman"/>
          <w:shadow/>
          <w:sz w:val="24"/>
          <w:szCs w:val="24"/>
        </w:rPr>
        <w:t>МБДОУ «Чажемтовский детский сад»</w:t>
      </w:r>
    </w:p>
    <w:p w:rsidR="00052E9C" w:rsidRPr="00052E9C" w:rsidRDefault="00052E9C" w:rsidP="00852EC5">
      <w:pPr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</w:p>
    <w:tbl>
      <w:tblPr>
        <w:tblStyle w:val="a4"/>
        <w:tblW w:w="10314" w:type="dxa"/>
        <w:tblLayout w:type="fixed"/>
        <w:tblLook w:val="04A0"/>
      </w:tblPr>
      <w:tblGrid>
        <w:gridCol w:w="1101"/>
        <w:gridCol w:w="1701"/>
        <w:gridCol w:w="1701"/>
        <w:gridCol w:w="1842"/>
        <w:gridCol w:w="1985"/>
        <w:gridCol w:w="1984"/>
      </w:tblGrid>
      <w:tr w:rsidR="00852EC5" w:rsidRPr="00874A03" w:rsidTr="00425F6C">
        <w:tc>
          <w:tcPr>
            <w:tcW w:w="11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A0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A03">
              <w:rPr>
                <w:rFonts w:ascii="Times New Roman" w:hAnsi="Times New Roman"/>
                <w:b/>
                <w:sz w:val="24"/>
                <w:szCs w:val="24"/>
              </w:rPr>
              <w:t>Вторая группа ранн</w:t>
            </w:r>
            <w:r w:rsidR="009020A6">
              <w:rPr>
                <w:rFonts w:ascii="Times New Roman" w:hAnsi="Times New Roman"/>
                <w:b/>
                <w:sz w:val="24"/>
                <w:szCs w:val="24"/>
              </w:rPr>
              <w:t>его возраста</w:t>
            </w:r>
          </w:p>
        </w:tc>
        <w:tc>
          <w:tcPr>
            <w:tcW w:w="1701" w:type="dxa"/>
          </w:tcPr>
          <w:p w:rsidR="00852EC5" w:rsidRPr="00874A03" w:rsidRDefault="009020A6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852EC5" w:rsidRPr="00874A03" w:rsidRDefault="009020A6" w:rsidP="002A1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Средняя </w:t>
            </w:r>
            <w:r w:rsidR="00852EC5" w:rsidRPr="00874A03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5" w:type="dxa"/>
          </w:tcPr>
          <w:p w:rsidR="00852EC5" w:rsidRPr="00874A03" w:rsidRDefault="009020A6" w:rsidP="002A1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="00852EC5" w:rsidRPr="00874A03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984" w:type="dxa"/>
          </w:tcPr>
          <w:p w:rsidR="00852EC5" w:rsidRPr="00874A03" w:rsidRDefault="009020A6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2EC5" w:rsidRPr="00874A03">
              <w:rPr>
                <w:rFonts w:ascii="Times New Roman" w:hAnsi="Times New Roman"/>
                <w:b/>
                <w:sz w:val="24"/>
                <w:szCs w:val="24"/>
              </w:rPr>
              <w:t>одготовительная группа</w:t>
            </w:r>
          </w:p>
        </w:tc>
      </w:tr>
      <w:tr w:rsidR="00852EC5" w:rsidRPr="00874A03" w:rsidTr="00425F6C">
        <w:tc>
          <w:tcPr>
            <w:tcW w:w="11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A0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852EC5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 09.35-10.0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8101CD">
              <w:rPr>
                <w:rFonts w:ascii="Times New Roman" w:hAnsi="Times New Roman"/>
                <w:sz w:val="24"/>
                <w:szCs w:val="24"/>
              </w:rPr>
              <w:t>Физическая культура 10.15-10.25</w:t>
            </w:r>
          </w:p>
        </w:tc>
        <w:tc>
          <w:tcPr>
            <w:tcW w:w="1701" w:type="dxa"/>
          </w:tcPr>
          <w:p w:rsidR="00852EC5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1.Музыка 09.30-09.45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2.Ознакомление с окружающим миром </w:t>
            </w:r>
            <w:r w:rsidR="008101CD">
              <w:rPr>
                <w:rFonts w:ascii="Times New Roman" w:hAnsi="Times New Roman"/>
                <w:sz w:val="24"/>
                <w:szCs w:val="24"/>
              </w:rPr>
              <w:t>9.50-10.05</w:t>
            </w:r>
          </w:p>
        </w:tc>
        <w:tc>
          <w:tcPr>
            <w:tcW w:w="1842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lastRenderedPageBreak/>
              <w:t>1.Ознак</w:t>
            </w:r>
            <w:r w:rsidR="00C54F44">
              <w:rPr>
                <w:rFonts w:ascii="Times New Roman" w:hAnsi="Times New Roman"/>
                <w:sz w:val="24"/>
                <w:szCs w:val="24"/>
              </w:rPr>
              <w:t xml:space="preserve">омление с </w:t>
            </w:r>
            <w:r w:rsidR="00C54F44">
              <w:rPr>
                <w:rFonts w:ascii="Times New Roman" w:hAnsi="Times New Roman"/>
                <w:sz w:val="24"/>
                <w:szCs w:val="24"/>
              </w:rPr>
              <w:lastRenderedPageBreak/>
              <w:t>окружающим миром 09.30-9.50</w:t>
            </w:r>
          </w:p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10.3</w:t>
            </w:r>
            <w:r w:rsidR="00852EC5">
              <w:rPr>
                <w:rFonts w:ascii="Times New Roman" w:hAnsi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lastRenderedPageBreak/>
              <w:t>1.Ознак</w:t>
            </w:r>
            <w:r w:rsidR="00C54F44">
              <w:rPr>
                <w:rFonts w:ascii="Times New Roman" w:hAnsi="Times New Roman"/>
                <w:sz w:val="24"/>
                <w:szCs w:val="24"/>
              </w:rPr>
              <w:t xml:space="preserve">омление с окружающим </w:t>
            </w:r>
            <w:r w:rsidR="00C54F44">
              <w:rPr>
                <w:rFonts w:ascii="Times New Roman" w:hAnsi="Times New Roman"/>
                <w:sz w:val="24"/>
                <w:szCs w:val="24"/>
              </w:rPr>
              <w:lastRenderedPageBreak/>
              <w:t>миром 09.30-09.5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</w:t>
            </w:r>
            <w:r w:rsidR="00C54F44">
              <w:rPr>
                <w:rFonts w:ascii="Times New Roman" w:hAnsi="Times New Roman"/>
                <w:sz w:val="24"/>
                <w:szCs w:val="24"/>
              </w:rPr>
              <w:t>ическая культура 11.00-11.2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lastRenderedPageBreak/>
              <w:t>1.Озна</w:t>
            </w:r>
            <w:r w:rsidR="00370331">
              <w:rPr>
                <w:rFonts w:ascii="Times New Roman" w:hAnsi="Times New Roman"/>
                <w:sz w:val="24"/>
                <w:szCs w:val="24"/>
              </w:rPr>
              <w:t xml:space="preserve">комление с окружающим </w:t>
            </w:r>
            <w:r w:rsidR="00370331">
              <w:rPr>
                <w:rFonts w:ascii="Times New Roman" w:hAnsi="Times New Roman"/>
                <w:sz w:val="24"/>
                <w:szCs w:val="24"/>
              </w:rPr>
              <w:lastRenderedPageBreak/>
              <w:t>миром 09.30-10.0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2.Физическая культура на воздухе 11.15-11.45</w:t>
            </w:r>
          </w:p>
        </w:tc>
      </w:tr>
      <w:tr w:rsidR="00852EC5" w:rsidRPr="00874A03" w:rsidTr="00425F6C">
        <w:tc>
          <w:tcPr>
            <w:tcW w:w="11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A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17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.Развитие речи (по подгруппам) 09.35-10.05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2.Физическая культура 15.55-16.25 (по подгруппам)</w:t>
            </w:r>
          </w:p>
        </w:tc>
        <w:tc>
          <w:tcPr>
            <w:tcW w:w="1701" w:type="dxa"/>
          </w:tcPr>
          <w:p w:rsidR="00852EC5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 9.35-9.50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</w:t>
            </w:r>
            <w:r w:rsidR="008101CD">
              <w:rPr>
                <w:rFonts w:ascii="Times New Roman" w:hAnsi="Times New Roman"/>
                <w:sz w:val="24"/>
                <w:szCs w:val="24"/>
              </w:rPr>
              <w:t>на воздухе 10.20-10.35</w:t>
            </w:r>
          </w:p>
        </w:tc>
        <w:tc>
          <w:tcPr>
            <w:tcW w:w="1842" w:type="dxa"/>
          </w:tcPr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 09.30-09.5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54F44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2.Развитие речи</w:t>
            </w:r>
          </w:p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1.Развитие речи </w:t>
            </w:r>
          </w:p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09.35-10.00</w:t>
            </w:r>
          </w:p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2.Музыка 10.0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5-10.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 09.10-09.40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 09.50-10.20</w:t>
            </w:r>
          </w:p>
          <w:p w:rsidR="00852EC5" w:rsidRPr="00874A03" w:rsidRDefault="00370331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2.Музыка 10.35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-11.0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2EC5" w:rsidRPr="00874A03" w:rsidTr="00425F6C">
        <w:tc>
          <w:tcPr>
            <w:tcW w:w="11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A0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852EC5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 09.30-09.4</w:t>
            </w:r>
            <w:r w:rsidR="00852EC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52EC5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</w:t>
            </w:r>
            <w:r w:rsidR="008101CD">
              <w:rPr>
                <w:rFonts w:ascii="Times New Roman" w:hAnsi="Times New Roman"/>
                <w:sz w:val="24"/>
                <w:szCs w:val="24"/>
              </w:rPr>
              <w:t>Изобразительная деятельность (рисование) (по подгруппам)</w:t>
            </w:r>
          </w:p>
          <w:p w:rsidR="008101CD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9.50-10.20</w:t>
            </w:r>
          </w:p>
        </w:tc>
        <w:tc>
          <w:tcPr>
            <w:tcW w:w="1701" w:type="dxa"/>
          </w:tcPr>
          <w:p w:rsidR="008101CD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:rsidR="00852EC5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9.30-9.45</w:t>
            </w:r>
          </w:p>
          <w:p w:rsidR="008101CD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</w:t>
            </w:r>
            <w:r w:rsidR="008101CD">
              <w:rPr>
                <w:rFonts w:ascii="Times New Roman" w:hAnsi="Times New Roman"/>
                <w:sz w:val="24"/>
                <w:szCs w:val="24"/>
              </w:rPr>
              <w:t>.Музыка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10.20-10.30</w:t>
            </w:r>
          </w:p>
        </w:tc>
        <w:tc>
          <w:tcPr>
            <w:tcW w:w="1842" w:type="dxa"/>
          </w:tcPr>
          <w:p w:rsidR="00852EC5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  <w:r w:rsidR="00C54F44">
              <w:rPr>
                <w:rFonts w:ascii="Times New Roman" w:hAnsi="Times New Roman"/>
                <w:sz w:val="24"/>
                <w:szCs w:val="24"/>
              </w:rPr>
              <w:t>09.30-09.5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54F44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2.Изобразительная деятельность (рисование) </w:t>
            </w:r>
          </w:p>
          <w:p w:rsidR="00C54F44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.Физическая культура на воздухе 10.20-10.35</w:t>
            </w:r>
          </w:p>
        </w:tc>
        <w:tc>
          <w:tcPr>
            <w:tcW w:w="1985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1.Формирование элементарных ма</w:t>
            </w:r>
            <w:r w:rsidR="00C54F44">
              <w:rPr>
                <w:rFonts w:ascii="Times New Roman" w:hAnsi="Times New Roman"/>
                <w:sz w:val="24"/>
                <w:szCs w:val="24"/>
              </w:rPr>
              <w:t>тематических представлений 09.30-09.5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2.Изобразительн</w:t>
            </w:r>
            <w:r w:rsidR="00C54F44">
              <w:rPr>
                <w:rFonts w:ascii="Times New Roman" w:hAnsi="Times New Roman"/>
                <w:sz w:val="24"/>
                <w:szCs w:val="24"/>
              </w:rPr>
              <w:t>ая деятельность (рисование) 10.10-10.3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3.Физическая культура на воздухе 11.00-11.2</w:t>
            </w:r>
            <w:r w:rsidR="00C54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1.Развитие речи 09.10-09.40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 09.50-10.20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3.Физическая культура 10.30-11.00</w:t>
            </w:r>
          </w:p>
        </w:tc>
      </w:tr>
      <w:tr w:rsidR="00852EC5" w:rsidRPr="00874A03" w:rsidTr="00425F6C">
        <w:tc>
          <w:tcPr>
            <w:tcW w:w="11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A0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852EC5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 09.30-10.00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 xml:space="preserve"> (по подгруппам)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</w:t>
            </w:r>
            <w:r w:rsidR="008101CD">
              <w:rPr>
                <w:rFonts w:ascii="Times New Roman" w:hAnsi="Times New Roman"/>
                <w:sz w:val="24"/>
                <w:szCs w:val="24"/>
              </w:rPr>
              <w:t>Физическая культура на воздухе 10.20-10.30</w:t>
            </w:r>
          </w:p>
        </w:tc>
        <w:tc>
          <w:tcPr>
            <w:tcW w:w="1701" w:type="dxa"/>
          </w:tcPr>
          <w:p w:rsidR="00852EC5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1.Изобразительная деятельность (рисование) </w:t>
            </w:r>
            <w:r w:rsidR="008101CD">
              <w:rPr>
                <w:rFonts w:ascii="Times New Roman" w:hAnsi="Times New Roman"/>
                <w:sz w:val="24"/>
                <w:szCs w:val="24"/>
              </w:rPr>
              <w:t>9.30-9.45</w:t>
            </w:r>
          </w:p>
          <w:p w:rsidR="008101CD" w:rsidRPr="00874A03" w:rsidRDefault="008101CD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11.20-11.35</w:t>
            </w:r>
          </w:p>
        </w:tc>
        <w:tc>
          <w:tcPr>
            <w:tcW w:w="1842" w:type="dxa"/>
          </w:tcPr>
          <w:p w:rsidR="00852EC5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 09.30-09.</w:t>
            </w:r>
            <w:r w:rsidR="00C54F44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C54F44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</w:t>
            </w:r>
          </w:p>
          <w:p w:rsidR="00C54F44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  <w:p w:rsidR="00C54F44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 09.30-09.5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54F44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2.Музыка </w:t>
            </w:r>
          </w:p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  <w:r w:rsidR="00370331">
              <w:rPr>
                <w:rFonts w:ascii="Times New Roman" w:hAnsi="Times New Roman"/>
                <w:sz w:val="24"/>
                <w:szCs w:val="24"/>
              </w:rPr>
              <w:t>09.30-10.0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70331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2.Музыка </w:t>
            </w:r>
          </w:p>
          <w:p w:rsidR="00852EC5" w:rsidRPr="00874A03" w:rsidRDefault="00370331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-11.0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2EC5" w:rsidRPr="00874A03" w:rsidTr="00425F6C">
        <w:tc>
          <w:tcPr>
            <w:tcW w:w="11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A0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</w:t>
            </w:r>
            <w:r w:rsidR="008101CD">
              <w:rPr>
                <w:rFonts w:ascii="Times New Roman" w:hAnsi="Times New Roman"/>
                <w:sz w:val="24"/>
                <w:szCs w:val="24"/>
              </w:rPr>
              <w:t>.Музыка 9.30-9.40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</w:t>
            </w:r>
            <w:r w:rsidR="008101CD">
              <w:rPr>
                <w:rFonts w:ascii="Times New Roman" w:hAnsi="Times New Roman"/>
                <w:sz w:val="24"/>
                <w:szCs w:val="24"/>
              </w:rPr>
              <w:t>Лепка (по подгруппам) 9.50-10.20</w:t>
            </w:r>
          </w:p>
        </w:tc>
        <w:tc>
          <w:tcPr>
            <w:tcW w:w="1701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1.Изобразительная деятельность (л</w:t>
            </w:r>
            <w:r w:rsidR="008101CD">
              <w:rPr>
                <w:rFonts w:ascii="Times New Roman" w:hAnsi="Times New Roman"/>
                <w:sz w:val="24"/>
                <w:szCs w:val="24"/>
              </w:rPr>
              <w:t xml:space="preserve">епка через неделю аппликация) </w:t>
            </w:r>
            <w:r w:rsidR="00C54F44">
              <w:rPr>
                <w:rFonts w:ascii="Times New Roman" w:hAnsi="Times New Roman"/>
                <w:sz w:val="24"/>
                <w:szCs w:val="24"/>
              </w:rPr>
              <w:t>09.30-9.45</w:t>
            </w:r>
          </w:p>
          <w:p w:rsidR="00852EC5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</w:t>
            </w:r>
          </w:p>
          <w:p w:rsidR="00C54F44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9.50-10.05</w:t>
            </w:r>
          </w:p>
        </w:tc>
        <w:tc>
          <w:tcPr>
            <w:tcW w:w="1842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1.Изобразительная деятельность (лепк</w:t>
            </w:r>
            <w:r w:rsidR="00C54F44">
              <w:rPr>
                <w:rFonts w:ascii="Times New Roman" w:hAnsi="Times New Roman"/>
                <w:sz w:val="24"/>
                <w:szCs w:val="24"/>
              </w:rPr>
              <w:t>а через неделю аппликация) 09.30-09.5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54F44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</w:t>
            </w:r>
          </w:p>
          <w:p w:rsidR="00852EC5" w:rsidRPr="00874A03" w:rsidRDefault="00C54F44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1.Изобразительная деятельность (лепк</w:t>
            </w:r>
            <w:r w:rsidR="00370331">
              <w:rPr>
                <w:rFonts w:ascii="Times New Roman" w:hAnsi="Times New Roman"/>
                <w:sz w:val="24"/>
                <w:szCs w:val="24"/>
              </w:rPr>
              <w:t>а через неделю аппликация) 09.30-09.5</w:t>
            </w:r>
            <w:r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70331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</w:t>
            </w:r>
          </w:p>
          <w:p w:rsidR="00852EC5" w:rsidRPr="00874A03" w:rsidRDefault="00370331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10.30-10.5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1.Развитие речи 09.10-09.40</w:t>
            </w:r>
          </w:p>
          <w:p w:rsidR="00852EC5" w:rsidRPr="00874A03" w:rsidRDefault="00852EC5" w:rsidP="002A1349">
            <w:pPr>
              <w:rPr>
                <w:rFonts w:ascii="Times New Roman" w:hAnsi="Times New Roman"/>
                <w:sz w:val="24"/>
                <w:szCs w:val="24"/>
              </w:rPr>
            </w:pPr>
            <w:r w:rsidRPr="00874A03">
              <w:rPr>
                <w:rFonts w:ascii="Times New Roman" w:hAnsi="Times New Roman"/>
                <w:sz w:val="24"/>
                <w:szCs w:val="24"/>
              </w:rPr>
              <w:t>2.Изобразительная деятельность (лепка через неделю аппликация) 09.50-10.20</w:t>
            </w:r>
          </w:p>
          <w:p w:rsidR="00852EC5" w:rsidRPr="00874A03" w:rsidRDefault="00370331" w:rsidP="002A1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3.Физическая культура 11.00-11.3</w:t>
            </w:r>
            <w:r w:rsidR="00852EC5" w:rsidRPr="00874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3A0C" w:rsidRPr="00CE14FA" w:rsidRDefault="000F3A0C" w:rsidP="00CE14FA">
      <w:pPr>
        <w:tabs>
          <w:tab w:val="left" w:pos="30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F3A0C" w:rsidRPr="00CE14FA" w:rsidSect="00852EC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04A7"/>
    <w:multiLevelType w:val="hybridMultilevel"/>
    <w:tmpl w:val="3ADEA716"/>
    <w:lvl w:ilvl="0" w:tplc="55286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F00DF"/>
    <w:multiLevelType w:val="hybridMultilevel"/>
    <w:tmpl w:val="631C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4985"/>
    <w:multiLevelType w:val="hybridMultilevel"/>
    <w:tmpl w:val="2096854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13E6BCD"/>
    <w:multiLevelType w:val="hybridMultilevel"/>
    <w:tmpl w:val="D73E168E"/>
    <w:lvl w:ilvl="0" w:tplc="DCF66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1222F6"/>
    <w:multiLevelType w:val="hybridMultilevel"/>
    <w:tmpl w:val="FE34A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B99"/>
    <w:rsid w:val="00004F4A"/>
    <w:rsid w:val="0001365D"/>
    <w:rsid w:val="00036995"/>
    <w:rsid w:val="00052E9C"/>
    <w:rsid w:val="000547CF"/>
    <w:rsid w:val="00054CB9"/>
    <w:rsid w:val="00061BD0"/>
    <w:rsid w:val="00073D14"/>
    <w:rsid w:val="00076B97"/>
    <w:rsid w:val="00086063"/>
    <w:rsid w:val="00096292"/>
    <w:rsid w:val="00096F0E"/>
    <w:rsid w:val="000B2497"/>
    <w:rsid w:val="000F3A0C"/>
    <w:rsid w:val="0016525F"/>
    <w:rsid w:val="001E1974"/>
    <w:rsid w:val="002312F4"/>
    <w:rsid w:val="002339B7"/>
    <w:rsid w:val="002A68D6"/>
    <w:rsid w:val="002B0F5E"/>
    <w:rsid w:val="002D6252"/>
    <w:rsid w:val="00320BC1"/>
    <w:rsid w:val="00341734"/>
    <w:rsid w:val="0035217E"/>
    <w:rsid w:val="0035619D"/>
    <w:rsid w:val="00363032"/>
    <w:rsid w:val="00370331"/>
    <w:rsid w:val="003833FA"/>
    <w:rsid w:val="003B1183"/>
    <w:rsid w:val="003B7E75"/>
    <w:rsid w:val="003C1A78"/>
    <w:rsid w:val="003F629D"/>
    <w:rsid w:val="00425F6C"/>
    <w:rsid w:val="004551DF"/>
    <w:rsid w:val="00457E2D"/>
    <w:rsid w:val="00461CC6"/>
    <w:rsid w:val="00480F20"/>
    <w:rsid w:val="004F18DD"/>
    <w:rsid w:val="00507CB2"/>
    <w:rsid w:val="00512607"/>
    <w:rsid w:val="00574535"/>
    <w:rsid w:val="005925A5"/>
    <w:rsid w:val="005B0464"/>
    <w:rsid w:val="005D24D0"/>
    <w:rsid w:val="005F0E10"/>
    <w:rsid w:val="005F4326"/>
    <w:rsid w:val="006377B3"/>
    <w:rsid w:val="006532F3"/>
    <w:rsid w:val="006821E2"/>
    <w:rsid w:val="00683AEF"/>
    <w:rsid w:val="006A533B"/>
    <w:rsid w:val="006B13F0"/>
    <w:rsid w:val="006E0958"/>
    <w:rsid w:val="0077735B"/>
    <w:rsid w:val="00777C32"/>
    <w:rsid w:val="007B44A2"/>
    <w:rsid w:val="007C57D9"/>
    <w:rsid w:val="007E7926"/>
    <w:rsid w:val="008101CD"/>
    <w:rsid w:val="0082028E"/>
    <w:rsid w:val="00846B3A"/>
    <w:rsid w:val="00852EC5"/>
    <w:rsid w:val="008924B9"/>
    <w:rsid w:val="008C004A"/>
    <w:rsid w:val="008D40CF"/>
    <w:rsid w:val="008E20D9"/>
    <w:rsid w:val="009020A6"/>
    <w:rsid w:val="0090655E"/>
    <w:rsid w:val="00996819"/>
    <w:rsid w:val="009C307D"/>
    <w:rsid w:val="009D7230"/>
    <w:rsid w:val="00A43616"/>
    <w:rsid w:val="00A4703A"/>
    <w:rsid w:val="00A517E9"/>
    <w:rsid w:val="00AB261C"/>
    <w:rsid w:val="00AD2A97"/>
    <w:rsid w:val="00AE7908"/>
    <w:rsid w:val="00B03B93"/>
    <w:rsid w:val="00B16618"/>
    <w:rsid w:val="00B3080D"/>
    <w:rsid w:val="00B36300"/>
    <w:rsid w:val="00B43158"/>
    <w:rsid w:val="00B43EAE"/>
    <w:rsid w:val="00B54FCD"/>
    <w:rsid w:val="00B633CD"/>
    <w:rsid w:val="00B74F22"/>
    <w:rsid w:val="00B94AFC"/>
    <w:rsid w:val="00B96747"/>
    <w:rsid w:val="00C05B99"/>
    <w:rsid w:val="00C07B8C"/>
    <w:rsid w:val="00C54F44"/>
    <w:rsid w:val="00C76024"/>
    <w:rsid w:val="00CC3DAD"/>
    <w:rsid w:val="00CD2652"/>
    <w:rsid w:val="00CE14FA"/>
    <w:rsid w:val="00CF0276"/>
    <w:rsid w:val="00CF7E0A"/>
    <w:rsid w:val="00D067AA"/>
    <w:rsid w:val="00D2352A"/>
    <w:rsid w:val="00D24045"/>
    <w:rsid w:val="00DE7B2A"/>
    <w:rsid w:val="00E64563"/>
    <w:rsid w:val="00E75508"/>
    <w:rsid w:val="00E75527"/>
    <w:rsid w:val="00E80D96"/>
    <w:rsid w:val="00E81AAB"/>
    <w:rsid w:val="00EA0CB1"/>
    <w:rsid w:val="00ED76B2"/>
    <w:rsid w:val="00EE4D7E"/>
    <w:rsid w:val="00EF1A5F"/>
    <w:rsid w:val="00F41CF6"/>
    <w:rsid w:val="00F67966"/>
    <w:rsid w:val="00F72009"/>
    <w:rsid w:val="00FA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7" type="connector" idref="#_x0000_s1038"/>
        <o:r id="V:Rule8" type="connector" idref="#_x0000_s1039"/>
        <o:r id="V:Rule9" type="connector" idref="#_x0000_s1041"/>
        <o:r id="V:Rule10" type="connector" idref="#_x0000_s1042"/>
        <o:r id="V:Rule11" type="connector" idref="#_x0000_s1040"/>
        <o:r id="V:Rule12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99"/>
    <w:pPr>
      <w:ind w:left="720"/>
      <w:contextualSpacing/>
    </w:pPr>
  </w:style>
  <w:style w:type="table" w:styleId="a4">
    <w:name w:val="Table Grid"/>
    <w:basedOn w:val="a1"/>
    <w:uiPriority w:val="59"/>
    <w:rsid w:val="003B1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F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hadow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5BEE-C95C-4B5D-9686-B70AAE57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RANO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Securety</cp:lastModifiedBy>
  <cp:revision>8</cp:revision>
  <cp:lastPrinted>2010-01-01T05:46:00Z</cp:lastPrinted>
  <dcterms:created xsi:type="dcterms:W3CDTF">2018-03-14T06:16:00Z</dcterms:created>
  <dcterms:modified xsi:type="dcterms:W3CDTF">2010-01-01T05:49:00Z</dcterms:modified>
</cp:coreProperties>
</file>