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FE7" w:rsidRDefault="00FE621F" w:rsidP="00416FE7">
      <w:pPr>
        <w:tabs>
          <w:tab w:val="left" w:pos="2085"/>
        </w:tabs>
        <w:outlineLvl w:val="0"/>
        <w:rPr>
          <w:rFonts w:ascii="Times New Roman" w:hAnsi="Times New Roman"/>
          <w:b/>
          <w:sz w:val="24"/>
          <w:szCs w:val="24"/>
        </w:rPr>
      </w:pPr>
      <w:r w:rsidRPr="00FE621F">
        <w:rPr>
          <w:rFonts w:ascii="Times New Roman" w:hAnsi="Times New Roman"/>
          <w:b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5.2pt" o:ole="">
            <v:imagedata r:id="rId8" o:title=""/>
          </v:shape>
          <o:OLEObject Type="Embed" ProgID="AcroExch.Document.11" ShapeID="_x0000_i1025" DrawAspect="Content" ObjectID="_1757790267" r:id="rId9"/>
        </w:object>
      </w:r>
    </w:p>
    <w:p w:rsidR="00416FE7" w:rsidRDefault="00416FE7" w:rsidP="00416FE7">
      <w:pPr>
        <w:tabs>
          <w:tab w:val="left" w:pos="2085"/>
        </w:tabs>
        <w:outlineLvl w:val="0"/>
        <w:rPr>
          <w:rFonts w:ascii="Times New Roman" w:hAnsi="Times New Roman"/>
          <w:b/>
          <w:sz w:val="24"/>
          <w:szCs w:val="24"/>
        </w:rPr>
      </w:pPr>
    </w:p>
    <w:p w:rsidR="00416FE7" w:rsidRDefault="00416FE7" w:rsidP="00416FE7">
      <w:pPr>
        <w:tabs>
          <w:tab w:val="left" w:pos="2085"/>
        </w:tabs>
        <w:outlineLvl w:val="0"/>
        <w:rPr>
          <w:rFonts w:ascii="Times New Roman" w:hAnsi="Times New Roman"/>
          <w:b/>
          <w:sz w:val="24"/>
          <w:szCs w:val="24"/>
        </w:rPr>
      </w:pPr>
    </w:p>
    <w:p w:rsidR="00416FE7" w:rsidRDefault="00416FE7" w:rsidP="00416FE7">
      <w:pPr>
        <w:tabs>
          <w:tab w:val="left" w:pos="2085"/>
        </w:tabs>
        <w:outlineLvl w:val="0"/>
        <w:rPr>
          <w:rFonts w:ascii="Times New Roman" w:hAnsi="Times New Roman"/>
          <w:b/>
          <w:sz w:val="24"/>
          <w:szCs w:val="24"/>
        </w:rPr>
      </w:pPr>
    </w:p>
    <w:p w:rsidR="00416FE7" w:rsidRDefault="00416FE7" w:rsidP="00416FE7">
      <w:pPr>
        <w:tabs>
          <w:tab w:val="left" w:pos="2085"/>
        </w:tabs>
        <w:outlineLvl w:val="0"/>
        <w:rPr>
          <w:rFonts w:ascii="Times New Roman" w:hAnsi="Times New Roman"/>
          <w:b/>
          <w:sz w:val="24"/>
          <w:szCs w:val="24"/>
        </w:rPr>
      </w:pPr>
    </w:p>
    <w:p w:rsidR="00416FE7" w:rsidRDefault="00416FE7" w:rsidP="00416FE7">
      <w:pPr>
        <w:tabs>
          <w:tab w:val="left" w:pos="2085"/>
        </w:tabs>
        <w:outlineLvl w:val="0"/>
        <w:rPr>
          <w:rFonts w:ascii="Times New Roman" w:hAnsi="Times New Roman"/>
          <w:b/>
          <w:sz w:val="24"/>
          <w:szCs w:val="24"/>
        </w:rPr>
      </w:pPr>
    </w:p>
    <w:p w:rsidR="00DA412A" w:rsidRDefault="00DA412A" w:rsidP="00FE621F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621F" w:rsidRDefault="00FE621F" w:rsidP="00FE621F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6B5C42" w:rsidRDefault="006B5C42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2A0885" w:rsidRDefault="002A088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090926" w:rsidRDefault="00090926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B12DB8" w:rsidRDefault="00B12DB8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B12DB8" w:rsidRDefault="00B12DB8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lastRenderedPageBreak/>
        <w:t>ПОЯСНИТЕЛЬНАЯ ЗАПИСКА</w:t>
      </w: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к </w:t>
      </w:r>
      <w:r w:rsidR="002C7CE9"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структуре </w:t>
      </w: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>образовательного процесса</w:t>
      </w:r>
      <w:r w:rsidR="00416FE7" w:rsidRPr="002A0885">
        <w:rPr>
          <w:rFonts w:ascii="Times New Roman" w:hAnsi="Times New Roman"/>
          <w:b/>
          <w:kern w:val="2"/>
          <w:sz w:val="24"/>
          <w:szCs w:val="24"/>
          <w:lang w:eastAsia="hi-IN" w:bidi="hi-IN"/>
        </w:rPr>
        <w:t xml:space="preserve"> на </w:t>
      </w:r>
      <w:r w:rsidR="00D07CC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2023-2024</w:t>
      </w:r>
      <w:r w:rsidR="001A7A9B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2A0885">
        <w:rPr>
          <w:rFonts w:ascii="Times New Roman" w:hAnsi="Times New Roman"/>
          <w:b/>
          <w:kern w:val="2"/>
          <w:sz w:val="24"/>
          <w:szCs w:val="24"/>
          <w:lang w:eastAsia="hi-IN" w:bidi="hi-IN"/>
        </w:rPr>
        <w:t>учебный год</w:t>
      </w: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247E03" w:rsidRPr="002A0885" w:rsidRDefault="00247E03" w:rsidP="002A0885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iCs/>
          <w:sz w:val="24"/>
          <w:szCs w:val="24"/>
        </w:rPr>
        <w:t>С</w:t>
      </w:r>
      <w:r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труктура</w:t>
      </w:r>
      <w:r w:rsidR="002C7CE9"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образовательного процесса на</w:t>
      </w:r>
      <w:r w:rsidR="00416FE7" w:rsidRPr="002A0885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="00A9611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2022-2023 </w:t>
      </w:r>
      <w:r w:rsidRPr="002A0885">
        <w:rPr>
          <w:rFonts w:ascii="Times New Roman" w:hAnsi="Times New Roman"/>
          <w:kern w:val="2"/>
          <w:sz w:val="24"/>
          <w:szCs w:val="24"/>
          <w:lang w:eastAsia="hi-IN" w:bidi="hi-IN"/>
        </w:rPr>
        <w:t>учебный год в</w:t>
      </w:r>
      <w:r w:rsidR="002C7CE9"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="00E72AB9" w:rsidRPr="002A0885">
        <w:rPr>
          <w:rFonts w:ascii="Times New Roman" w:hAnsi="Times New Roman"/>
          <w:sz w:val="24"/>
          <w:szCs w:val="24"/>
        </w:rPr>
        <w:t xml:space="preserve">МБДОУ «Чажемтовский детский сад» (далее – Образовательная организация) </w:t>
      </w:r>
      <w:r w:rsidR="00B0438E" w:rsidRPr="002A0885">
        <w:rPr>
          <w:rFonts w:ascii="Times New Roman" w:hAnsi="Times New Roman"/>
          <w:sz w:val="24"/>
          <w:szCs w:val="24"/>
        </w:rPr>
        <w:t>является локальным актом</w:t>
      </w:r>
      <w:r w:rsidRPr="002A0885">
        <w:rPr>
          <w:rFonts w:ascii="Times New Roman" w:hAnsi="Times New Roman"/>
          <w:sz w:val="24"/>
          <w:szCs w:val="24"/>
        </w:rPr>
        <w:t>, регламентирующим организацию образовательного процесса в дошкольном образовательном учреждении.</w:t>
      </w:r>
    </w:p>
    <w:p w:rsidR="00247E03" w:rsidRPr="002A0885" w:rsidRDefault="00247E03" w:rsidP="002C7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Нормативной базо</w:t>
      </w:r>
      <w:r w:rsidR="00DA412A" w:rsidRPr="002A0885">
        <w:rPr>
          <w:rFonts w:ascii="Times New Roman" w:hAnsi="Times New Roman"/>
          <w:sz w:val="24"/>
          <w:szCs w:val="24"/>
        </w:rPr>
        <w:t>й для составления структуры</w:t>
      </w:r>
      <w:r w:rsidRPr="002A0885">
        <w:rPr>
          <w:rFonts w:ascii="Times New Roman" w:hAnsi="Times New Roman"/>
          <w:sz w:val="24"/>
          <w:szCs w:val="24"/>
        </w:rPr>
        <w:t xml:space="preserve"> являются следующие документы:</w:t>
      </w:r>
    </w:p>
    <w:p w:rsidR="00247E03" w:rsidRDefault="00247E03" w:rsidP="002C7CE9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Федеральный закон Российской Федерации от 29 декабря 2012 г. N 273-ФЗ "Об образовании в Российской Федерации".</w:t>
      </w:r>
    </w:p>
    <w:p w:rsidR="00D07CCE" w:rsidRDefault="00531D56" w:rsidP="00D07CCE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 по вопросам воспитания обучающихся»</w:t>
      </w:r>
    </w:p>
    <w:p w:rsidR="00D07CCE" w:rsidRDefault="00D07CCE" w:rsidP="00D07CCE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D07CCE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„Санитарно-эпидемиологические требования к организациям воспитания и обучения, отдыха и оздоровления детей и молодежи“. </w:t>
      </w:r>
    </w:p>
    <w:p w:rsidR="00D07CCE" w:rsidRDefault="00D07CCE" w:rsidP="00D07CCE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D07CCE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27 октября 2020 г. № 32 «Об утверждении санитарно-эпидемиологических правил и норм СанПиН 2.3/2.4.3590-20 „Санитарно-эпидемиологические требования к организации общественного питания населения“ </w:t>
      </w:r>
    </w:p>
    <w:p w:rsidR="00D07CCE" w:rsidRPr="00D07CCE" w:rsidRDefault="00D07CCE" w:rsidP="00D07CCE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D07CCE">
        <w:rPr>
          <w:rFonts w:ascii="Times New Roman" w:eastAsia="Times New Roman" w:hAnsi="Times New Roman"/>
          <w:sz w:val="24"/>
          <w:szCs w:val="24"/>
        </w:rPr>
        <w:t>Приказ Министерства 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D07CCE" w:rsidRPr="00D07CCE" w:rsidRDefault="00D07CCE" w:rsidP="00D07CCE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310487">
        <w:rPr>
          <w:rFonts w:ascii="Times New Roman" w:eastAsia="Times New Roman" w:hAnsi="Times New Roman"/>
          <w:sz w:val="24"/>
          <w:szCs w:val="24"/>
        </w:rPr>
        <w:t>Приказ Минпросвещения России от 25 ноября 2022 № 1028 «Об утверждении федеральной образовательной программы дошкольного образования»</w:t>
      </w:r>
    </w:p>
    <w:p w:rsidR="00CC03AC" w:rsidRDefault="00247E03" w:rsidP="002A0885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531D56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F00864" w:rsidRDefault="00CC03AC" w:rsidP="00F0086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Стратегия развития воспитания в Российской федерации на период до 2025, утверждена распоряжением Правительства Российской федерации от 29.05.2015 г. № 996 – р.</w:t>
      </w:r>
    </w:p>
    <w:p w:rsidR="00F00864" w:rsidRPr="00F00864" w:rsidRDefault="00F00864" w:rsidP="00F0086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F00864">
        <w:rPr>
          <w:rFonts w:ascii="Times New Roman" w:hAnsi="Times New Roman"/>
          <w:sz w:val="24"/>
          <w:szCs w:val="24"/>
        </w:rPr>
        <w:t>Распоряжение ДОО ТО 0т 03.04.2023 №483-р «О реализации мероприятий по внедрению федеральной образовательной программы дошкольного образования в системе общего образования Томской области»</w:t>
      </w:r>
    </w:p>
    <w:p w:rsidR="00F00864" w:rsidRPr="00CC03AC" w:rsidRDefault="00F00864" w:rsidP="00F00864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72AB9" w:rsidRPr="002A0885" w:rsidRDefault="00CC03AC" w:rsidP="002A0885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72AB9" w:rsidRPr="002A0885">
        <w:rPr>
          <w:rFonts w:ascii="Times New Roman" w:hAnsi="Times New Roman"/>
          <w:sz w:val="24"/>
          <w:szCs w:val="24"/>
        </w:rPr>
        <w:t>Целевой направленностью плана образовательной деятельности является распределение организованной образовательной деятельности (далее - ООД) и объёмов времени, отводимого на усвоение основной образовательной программы дошкольного образования по возрастам; обеспечения качественного и систематического развития воспитанников в соответствии с федеральным государственным образовательным стандартом дошкольного образования (далее - ФГОС ДО)</w:t>
      </w:r>
    </w:p>
    <w:p w:rsidR="002A0885" w:rsidRPr="002A0885" w:rsidRDefault="00E72AB9" w:rsidP="002A0885">
      <w:pPr>
        <w:tabs>
          <w:tab w:val="left" w:pos="72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  <w:t>План образовательной деятельности призван обеспечить единство и преемственность основных видов деятельности дошкольника через организацию ООД, он реализует комплексную программу, объединившую выделенные ФГОС ДО образовательные области (направления развития), в пять блоков, которые обеспечивают разностороннее развитие ребенка по основным направлениям: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72AB9" w:rsidRPr="002A0885" w:rsidRDefault="002A0885" w:rsidP="002A0885">
      <w:pPr>
        <w:tabs>
          <w:tab w:val="left" w:pos="72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r w:rsidR="00E72AB9" w:rsidRPr="002A0885">
        <w:rPr>
          <w:rFonts w:ascii="Times New Roman" w:hAnsi="Times New Roman"/>
          <w:sz w:val="24"/>
          <w:szCs w:val="24"/>
        </w:rPr>
        <w:t>Организованная образовательная деятельность планируется по возрастным группам: вторая группа раннего возраста и младшая группы по 10 мероприят</w:t>
      </w:r>
      <w:r w:rsidR="001A7A9B">
        <w:rPr>
          <w:rFonts w:ascii="Times New Roman" w:hAnsi="Times New Roman"/>
          <w:sz w:val="24"/>
          <w:szCs w:val="24"/>
        </w:rPr>
        <w:t>ий в неделю, средняя - и старшие группы</w:t>
      </w:r>
      <w:r w:rsidR="00E72AB9" w:rsidRPr="002A0885">
        <w:rPr>
          <w:rFonts w:ascii="Times New Roman" w:hAnsi="Times New Roman"/>
          <w:sz w:val="24"/>
          <w:szCs w:val="24"/>
        </w:rPr>
        <w:t xml:space="preserve"> – 11 мероприятий в неделю, подготовительная группа - 13 мероприятий в неделю.</w:t>
      </w:r>
    </w:p>
    <w:p w:rsidR="00E72AB9" w:rsidRPr="002A0885" w:rsidRDefault="00E72AB9" w:rsidP="00E72AB9">
      <w:pPr>
        <w:tabs>
          <w:tab w:val="left" w:pos="30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2A0885">
      <w:pPr>
        <w:jc w:val="center"/>
        <w:rPr>
          <w:rFonts w:ascii="Times New Roman" w:hAnsi="Times New Roman"/>
          <w:b/>
          <w:sz w:val="24"/>
          <w:szCs w:val="24"/>
        </w:rPr>
      </w:pPr>
      <w:r w:rsidRPr="002A0885">
        <w:rPr>
          <w:rFonts w:ascii="Times New Roman" w:hAnsi="Times New Roman"/>
          <w:b/>
          <w:sz w:val="24"/>
          <w:szCs w:val="24"/>
        </w:rPr>
        <w:lastRenderedPageBreak/>
        <w:t>Модель образовательной деятельности Образовательной организации</w:t>
      </w:r>
    </w:p>
    <w:p w:rsidR="00E72AB9" w:rsidRPr="002A0885" w:rsidRDefault="00E72AB9" w:rsidP="003F4107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  <w:r w:rsidRPr="002A0885">
        <w:t xml:space="preserve">Комплексно – тематическая модель построения образовательной деятельности предполагает определенный промежуток времени для решения воспитательных, образовательных, развивающих задачах в процессе совместной деятельности ребенка со взрослым, самостоятельной деятельности воспитанников, в ходе организованной образовательной деятельности, в режимных моментах в соответствии со спецификой Образовательной деятельности. Для рассмотрения одной темы уделяется одна </w:t>
      </w:r>
      <w:r w:rsidR="001A7A9B">
        <w:t>–две недели</w:t>
      </w:r>
      <w:r w:rsidRPr="002A0885">
        <w:t>, в конце этого срока предлагается проведение итогового мероприятия.</w:t>
      </w: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9"/>
      </w:pPr>
      <w:r w:rsidRPr="002A0885">
        <w:t>В течение одной недели у всех воспитанников имеются равные возможности по организации своей деятельности, в центрах активности в группе (уголках: экспериментирования, природном, художественной литературы, сюжетно – ролевых игр, спортивном, творчества, театрализованной деятельности, музыкальной деятельности, безопасности). Воспитанник имеет возможность пропустить получаемую информацию через все виды детской деятельности, что позволяет ему проявлять инициативу, самостоятельность, анализировать, синтезировать и делать определенные умозаключения. Причастность воспитанника к выбору темы недели мотивирует и активизирует его познавательную активность.</w:t>
      </w:r>
    </w:p>
    <w:p w:rsidR="00E72AB9" w:rsidRPr="002A0885" w:rsidRDefault="00E24690" w:rsidP="00A84979">
      <w:pPr>
        <w:pStyle w:val="a7"/>
        <w:shd w:val="clear" w:color="auto" w:fill="FFFFFF"/>
        <w:spacing w:before="0" w:beforeAutospacing="0" w:after="0" w:afterAutospacing="0" w:line="294" w:lineRule="atLeast"/>
        <w:ind w:right="-1" w:firstLine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553720</wp:posOffset>
                </wp:positionV>
                <wp:extent cx="6821170" cy="5604510"/>
                <wp:effectExtent l="0" t="38100" r="17780" b="15240"/>
                <wp:wrapNone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1170" cy="5604510"/>
                          <a:chOff x="695" y="2918"/>
                          <a:chExt cx="10742" cy="8826"/>
                        </a:xfrm>
                      </wpg:grpSpPr>
                      <wps:wsp>
                        <wps:cNvPr id="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95" y="3406"/>
                            <a:ext cx="1260" cy="70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78C" w:rsidRPr="00076B97" w:rsidRDefault="00EF478C" w:rsidP="00E72AB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76B9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Тема недели (в основе - праздник, событие, лексическая тема)</w:t>
                              </w:r>
                            </w:p>
                            <w:p w:rsidR="00EF478C" w:rsidRPr="00076B97" w:rsidRDefault="00EF478C" w:rsidP="00E72AB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(в</w:t>
                              </w:r>
                              <w:r w:rsidRPr="00076B9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ременно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й отрезок для изучения темы – 1-2 недели</w:t>
                              </w:r>
                              <w:r w:rsidRPr="00076B9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2837" y="2918"/>
                            <a:ext cx="2303" cy="2235"/>
                          </a:xfrm>
                          <a:prstGeom prst="rightArrow">
                            <a:avLst>
                              <a:gd name="adj1" fmla="val 50000"/>
                              <a:gd name="adj2" fmla="val 2576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78C" w:rsidRPr="00F67966" w:rsidRDefault="00EF478C" w:rsidP="00E72AB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F67966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Социально –коммуникативное развитие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2867" y="4826"/>
                            <a:ext cx="2228" cy="1623"/>
                          </a:xfrm>
                          <a:prstGeom prst="rightArrow">
                            <a:avLst>
                              <a:gd name="adj1" fmla="val 50000"/>
                              <a:gd name="adj2" fmla="val 3431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78C" w:rsidRPr="00004F4A" w:rsidRDefault="00EF478C" w:rsidP="00E72AB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F67966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Познавательное </w:t>
                              </w:r>
                              <w:r w:rsidRPr="00004F4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развитие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2868" y="6329"/>
                            <a:ext cx="2167" cy="1260"/>
                          </a:xfrm>
                          <a:prstGeom prst="rightArrow">
                            <a:avLst>
                              <a:gd name="adj1" fmla="val 50000"/>
                              <a:gd name="adj2" fmla="val 4299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78C" w:rsidRDefault="00EF478C" w:rsidP="00E72AB9">
                              <w:r w:rsidRPr="00004F4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Речевое развитие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2897" y="7173"/>
                            <a:ext cx="2138" cy="2021"/>
                          </a:xfrm>
                          <a:prstGeom prst="rightArrow">
                            <a:avLst>
                              <a:gd name="adj1" fmla="val 50000"/>
                              <a:gd name="adj2" fmla="val 2644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78C" w:rsidRPr="00004F4A" w:rsidRDefault="00EF478C" w:rsidP="00E72AB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04F4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Художественно-эстетическое развитие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2852" y="8766"/>
                            <a:ext cx="2183" cy="1541"/>
                          </a:xfrm>
                          <a:prstGeom prst="rightArrow">
                            <a:avLst>
                              <a:gd name="adj1" fmla="val 50000"/>
                              <a:gd name="adj2" fmla="val 354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78C" w:rsidRDefault="00EF478C" w:rsidP="00E72AB9">
                              <w:r w:rsidRPr="00004F4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Физическое развитие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667" y="3274"/>
                            <a:ext cx="1395" cy="6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78C" w:rsidRPr="00076B97" w:rsidRDefault="00EF478C" w:rsidP="00E72AB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Взаимодействие взрослого с детьми: </w:t>
                              </w:r>
                              <w:r w:rsidRPr="00076B9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ООД, самостоятельная деятельность детей,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общение при проведении режимных моментов</w:t>
                              </w:r>
                              <w:r w:rsidRPr="00076B9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, праздники, развлечения, досуги.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312" y="3274"/>
                            <a:ext cx="1545" cy="6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78C" w:rsidRPr="00076B97" w:rsidRDefault="00EF478C" w:rsidP="00E72AB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76B9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Виды деятельности: игровая, познавательно – продуктивная, музыкальная, изобразительная, конструктивная, двигательная, трудовая, экспериментальная, чтение художественной литературы.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782" y="3246"/>
                            <a:ext cx="1655" cy="6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78C" w:rsidRPr="00F67966" w:rsidRDefault="00EF478C" w:rsidP="00E72AB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76B9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Развивающая среда (уголки: экспериментирования, природный,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художественной литературы</w:t>
                              </w:r>
                              <w:r w:rsidRPr="00F67966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, сюжетно – ролевых игр, спортивный, творчества, театрализованной деятельности, музыкальный, безопасности)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957" y="11250"/>
                            <a:ext cx="8430" cy="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478C" w:rsidRPr="00004F4A" w:rsidRDefault="00EF478C" w:rsidP="00E72AB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04F4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Родители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(законные представители) </w:t>
                              </w:r>
                              <w:r w:rsidRPr="00004F4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воспитанников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5762" y="10160"/>
                            <a:ext cx="0" cy="8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3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147" y="10198"/>
                            <a:ext cx="15" cy="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352" y="10145"/>
                            <a:ext cx="15" cy="8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6947" y="6150"/>
                            <a:ext cx="405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9287" y="6100"/>
                            <a:ext cx="390" cy="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3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02" y="10281"/>
                            <a:ext cx="1270" cy="7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left:0;text-align:left;margin-left:-31.05pt;margin-top:43.6pt;width:537.1pt;height:441.3pt;z-index:251660288" coordorigin="695,2918" coordsize="10742,8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">
                <v:rect id="Rectangle 20" o:spid="_x0000_s1027" style="position:absolute;left:695;top:3406;width:1260;height:7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">
                  <v:textbox style="layout-flow:vertical;mso-layout-flow-alt:bottom-to-top">
                    <w:txbxContent>
                      <w:p w:rsidR="00EF478C" w:rsidRPr="00076B97" w:rsidRDefault="00EF478C" w:rsidP="00E72AB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76B9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Тема недели (в основе - праздник, событие, лексическая тема)</w:t>
                        </w:r>
                      </w:p>
                      <w:p w:rsidR="00EF478C" w:rsidRPr="00076B97" w:rsidRDefault="00EF478C" w:rsidP="00E72AB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(в</w:t>
                        </w:r>
                        <w:r w:rsidRPr="00076B9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ременно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й отрезок для изучения темы – 1-2 недели</w:t>
                        </w:r>
                        <w:r w:rsidRPr="00076B9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21" o:spid="_x0000_s1028" type="#_x0000_t13" style="position:absolute;left:2837;top:2918;width:2303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">
                  <v:textbox>
                    <w:txbxContent>
                      <w:p w:rsidR="00EF478C" w:rsidRPr="00F67966" w:rsidRDefault="00EF478C" w:rsidP="00E72AB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6796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Социально –коммуникативное развитие </w:t>
                        </w:r>
                      </w:p>
                    </w:txbxContent>
                  </v:textbox>
                </v:shape>
                <v:shape id="AutoShape 22" o:spid="_x0000_s1029" type="#_x0000_t13" style="position:absolute;left:2867;top:4826;width:2228;height:1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">
                  <v:textbox>
                    <w:txbxContent>
                      <w:p w:rsidR="00EF478C" w:rsidRPr="00004F4A" w:rsidRDefault="00EF478C" w:rsidP="00E72AB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6796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Познавательное </w:t>
                        </w:r>
                        <w:r w:rsidRPr="00004F4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развитие </w:t>
                        </w:r>
                      </w:p>
                    </w:txbxContent>
                  </v:textbox>
                </v:shape>
                <v:shape id="AutoShape 23" o:spid="_x0000_s1030" type="#_x0000_t13" style="position:absolute;left:2868;top:6329;width:2167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">
                  <v:textbox>
                    <w:txbxContent>
                      <w:p w:rsidR="00EF478C" w:rsidRDefault="00EF478C" w:rsidP="00E72AB9">
                        <w:r w:rsidRPr="00004F4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Речевое развитие </w:t>
                        </w:r>
                      </w:p>
                    </w:txbxContent>
                  </v:textbox>
                </v:shape>
                <v:shape id="AutoShape 24" o:spid="_x0000_s1031" type="#_x0000_t13" style="position:absolute;left:2897;top:7173;width:2138;height:2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">
                  <v:textbox>
                    <w:txbxContent>
                      <w:p w:rsidR="00EF478C" w:rsidRPr="00004F4A" w:rsidRDefault="00EF478C" w:rsidP="00E72AB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04F4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Художественно-эстетическое развитие </w:t>
                        </w:r>
                      </w:p>
                    </w:txbxContent>
                  </v:textbox>
                </v:shape>
                <v:shape id="AutoShape 25" o:spid="_x0000_s1032" type="#_x0000_t13" style="position:absolute;left:2852;top:8766;width:2183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">
                  <v:textbox>
                    <w:txbxContent>
                      <w:p w:rsidR="00EF478C" w:rsidRDefault="00EF478C" w:rsidP="00E72AB9">
                        <w:r w:rsidRPr="00004F4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Физическое развитие </w:t>
                        </w:r>
                      </w:p>
                    </w:txbxContent>
                  </v:textbox>
                </v:shape>
                <v:rect id="Rectangle 26" o:spid="_x0000_s1033" style="position:absolute;left:7667;top:3274;width:1395;height:6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">
                  <v:textbox style="layout-flow:vertical;mso-layout-flow-alt:bottom-to-top">
                    <w:txbxContent>
                      <w:p w:rsidR="00EF478C" w:rsidRPr="00076B97" w:rsidRDefault="00EF478C" w:rsidP="00E72AB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Взаимодействие взрослого с детьми: </w:t>
                        </w:r>
                        <w:r w:rsidRPr="00076B9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ООД, самостоятельная деятельность детей,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общение при проведении режимных моментов</w:t>
                        </w:r>
                        <w:r w:rsidRPr="00076B9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праздники, развлечения, досуги.</w:t>
                        </w:r>
                      </w:p>
                    </w:txbxContent>
                  </v:textbox>
                </v:rect>
                <v:rect id="Rectangle 27" o:spid="_x0000_s1034" style="position:absolute;left:5312;top:3274;width:1545;height:6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">
                  <v:textbox style="layout-flow:vertical;mso-layout-flow-alt:bottom-to-top">
                    <w:txbxContent>
                      <w:p w:rsidR="00EF478C" w:rsidRPr="00076B97" w:rsidRDefault="00EF478C" w:rsidP="00E72AB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76B9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Виды деятельности: игровая, познавательно – продуктивная, музыкальная, изобразительная, конструктивная, двигательная, трудовая, экспериментальная, чтение художественной литературы.</w:t>
                        </w:r>
                      </w:p>
                    </w:txbxContent>
                  </v:textbox>
                </v:rect>
                <v:rect id="Rectangle 28" o:spid="_x0000_s1035" style="position:absolute;left:9782;top:3246;width:1655;height:6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">
                  <v:textbox style="layout-flow:vertical;mso-layout-flow-alt:bottom-to-top">
                    <w:txbxContent>
                      <w:p w:rsidR="00EF478C" w:rsidRPr="00F67966" w:rsidRDefault="00EF478C" w:rsidP="00E72AB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76B9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Развивающая среда (уголки: экспериментирования, природный,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художественной литературы</w:t>
                        </w:r>
                        <w:r w:rsidRPr="00F6796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сюжетно – ролевых игр, спортивный, творчества, театрализованной деятельности, музыкальный, безопасности)</w:t>
                        </w:r>
                      </w:p>
                    </w:txbxContent>
                  </v:textbox>
                </v:rect>
                <v:rect id="Rectangle 29" o:spid="_x0000_s1036" style="position:absolute;left:2957;top:11250;width:8430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<v:textbox>
                    <w:txbxContent>
                      <w:p w:rsidR="00EF478C" w:rsidRPr="00004F4A" w:rsidRDefault="00EF478C" w:rsidP="00E72AB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04F4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Родители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(законные представители) </w:t>
                        </w:r>
                        <w:r w:rsidRPr="00004F4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воспитанников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7" type="#_x0000_t32" style="position:absolute;left:5762;top:10160;width:0;height:8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">
                  <v:stroke endarrow="block"/>
                </v:shape>
                <v:shape id="AutoShape 31" o:spid="_x0000_s1038" type="#_x0000_t32" style="position:absolute;left:8147;top:10198;width:15;height:8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">
                  <v:stroke endarrow="block"/>
                </v:shape>
                <v:shape id="AutoShape 32" o:spid="_x0000_s1039" type="#_x0000_t32" style="position:absolute;left:10352;top:10145;width:15;height:87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">
                  <v:stroke endarrow="block"/>
                </v:shape>
                <v:shape id="AutoShape 33" o:spid="_x0000_s1040" type="#_x0000_t32" style="position:absolute;left:6947;top:6150;width:405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vhwgAAANsAAAAPAAAAZHJzL2Rvd25yZXYueG1sRE9Ni8Iw&#10;EL0L/ocwgjdNXVD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DPdkvhwgAAANsAAAAPAAAA&#10;AAAAAAAAAAAAAAcCAABkcnMvZG93bnJldi54bWxQSwUGAAAAAAMAAwC3AAAA9gIAAAAA&#10;">
                  <v:stroke endarrow="block"/>
                </v:shape>
                <v:shape id="AutoShape 34" o:spid="_x0000_s1041" type="#_x0000_t32" style="position:absolute;left:9287;top:6100;width:390;height: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">
                  <v:stroke endarrow="block"/>
                </v:shape>
                <v:shape id="AutoShape 35" o:spid="_x0000_s1042" type="#_x0000_t32" style="position:absolute;left:2702;top:10281;width:1270;height:78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">
                  <v:stroke endarrow="block"/>
                </v:shape>
              </v:group>
            </w:pict>
          </mc:Fallback>
        </mc:AlternateContent>
      </w:r>
      <w:r w:rsidR="00E72AB9" w:rsidRPr="002A0885">
        <w:t>Родители (законные представители) являются полноправными участниками образовательной деятельности, могут вносить предложения по организации образовательной деятельности, а так же являются полноправными партнерами.</w:t>
      </w: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rPr>
          <w:color w:val="2B2B2B"/>
        </w:rPr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2B2B2B"/>
        </w:rPr>
      </w:pPr>
    </w:p>
    <w:p w:rsidR="00E72AB9" w:rsidRPr="002A0885" w:rsidRDefault="00E72AB9" w:rsidP="007E7D15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rPr>
          <w:color w:val="2B2B2B"/>
        </w:rPr>
      </w:pPr>
      <w:r w:rsidRPr="002A0885">
        <w:rPr>
          <w:color w:val="2B2B2B"/>
        </w:rPr>
        <w:t>Предложенная модель основывается на принципе развивающего образования, цель которого является развитие каждого воспитанника; комплексно-тематическом принципе построения образовательной деятельности; принципе интеграции образовательных областей в образовательной деятельности в соответствии с возрастными возможностями и особенностями воспитанников группы.</w:t>
      </w:r>
    </w:p>
    <w:p w:rsidR="00E72AB9" w:rsidRPr="002A0885" w:rsidRDefault="00E72AB9" w:rsidP="007E7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4979" w:rsidRDefault="007E7D15" w:rsidP="00FC4409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iCs/>
          <w:sz w:val="24"/>
          <w:szCs w:val="24"/>
        </w:rPr>
        <w:tab/>
      </w:r>
      <w:r w:rsidR="00DA412A" w:rsidRPr="002A0885">
        <w:rPr>
          <w:rFonts w:ascii="Times New Roman" w:hAnsi="Times New Roman"/>
          <w:iCs/>
          <w:sz w:val="24"/>
          <w:szCs w:val="24"/>
        </w:rPr>
        <w:t>О</w:t>
      </w:r>
      <w:r w:rsidR="00247E03" w:rsidRPr="002A0885">
        <w:rPr>
          <w:rFonts w:ascii="Times New Roman" w:hAnsi="Times New Roman"/>
          <w:iCs/>
          <w:sz w:val="24"/>
          <w:szCs w:val="24"/>
        </w:rPr>
        <w:t>бразовательный процесс</w:t>
      </w:r>
      <w:r w:rsidR="00B0438E" w:rsidRPr="002A0885">
        <w:rPr>
          <w:rFonts w:ascii="Times New Roman" w:hAnsi="Times New Roman"/>
          <w:iCs/>
          <w:sz w:val="24"/>
          <w:szCs w:val="24"/>
        </w:rPr>
        <w:t xml:space="preserve"> в</w:t>
      </w:r>
      <w:r w:rsidR="00E72AB9" w:rsidRPr="002A0885">
        <w:rPr>
          <w:rFonts w:ascii="Times New Roman" w:hAnsi="Times New Roman"/>
          <w:b/>
          <w:sz w:val="24"/>
          <w:szCs w:val="24"/>
        </w:rPr>
        <w:t xml:space="preserve"> </w:t>
      </w:r>
      <w:r w:rsidR="00E72AB9" w:rsidRPr="002A0885">
        <w:rPr>
          <w:rFonts w:ascii="Times New Roman" w:hAnsi="Times New Roman"/>
          <w:sz w:val="24"/>
          <w:szCs w:val="24"/>
        </w:rPr>
        <w:t>Образовательной организации</w:t>
      </w:r>
      <w:r w:rsidR="00B0438E" w:rsidRPr="002A0885">
        <w:rPr>
          <w:rFonts w:ascii="Times New Roman" w:hAnsi="Times New Roman"/>
          <w:iCs/>
          <w:sz w:val="24"/>
          <w:szCs w:val="24"/>
        </w:rPr>
        <w:t xml:space="preserve"> </w:t>
      </w:r>
      <w:r w:rsidR="00247E03" w:rsidRPr="002A0885">
        <w:rPr>
          <w:rFonts w:ascii="Times New Roman" w:hAnsi="Times New Roman"/>
          <w:iCs/>
          <w:sz w:val="24"/>
          <w:szCs w:val="24"/>
        </w:rPr>
        <w:t>строится с уч</w:t>
      </w:r>
      <w:r w:rsidR="002C7CE9" w:rsidRPr="002A0885">
        <w:rPr>
          <w:rFonts w:ascii="Times New Roman" w:hAnsi="Times New Roman"/>
          <w:iCs/>
          <w:sz w:val="24"/>
          <w:szCs w:val="24"/>
        </w:rPr>
        <w:t xml:space="preserve">етом контингента воспитанников, </w:t>
      </w:r>
      <w:r w:rsidR="00247E03" w:rsidRPr="002A0885">
        <w:rPr>
          <w:rFonts w:ascii="Times New Roman" w:hAnsi="Times New Roman"/>
          <w:iCs/>
          <w:sz w:val="24"/>
          <w:szCs w:val="24"/>
        </w:rPr>
        <w:t xml:space="preserve">их индивидуальных и возрастных особенностей, </w:t>
      </w:r>
      <w:r w:rsidR="00247E03" w:rsidRPr="002A0885">
        <w:rPr>
          <w:rFonts w:ascii="Times New Roman" w:hAnsi="Times New Roman"/>
          <w:sz w:val="24"/>
          <w:szCs w:val="24"/>
        </w:rPr>
        <w:t>социального заказа родителей</w:t>
      </w:r>
      <w:r w:rsidR="00FC4409">
        <w:rPr>
          <w:rFonts w:ascii="Times New Roman" w:hAnsi="Times New Roman"/>
          <w:sz w:val="24"/>
          <w:szCs w:val="24"/>
        </w:rPr>
        <w:t xml:space="preserve">, по </w:t>
      </w:r>
      <w:r w:rsidR="00A84979">
        <w:rPr>
          <w:rFonts w:ascii="Times New Roman" w:hAnsi="Times New Roman"/>
          <w:sz w:val="24"/>
          <w:szCs w:val="24"/>
        </w:rPr>
        <w:t>О</w:t>
      </w:r>
      <w:r w:rsidR="00FC4409">
        <w:rPr>
          <w:rFonts w:ascii="Times New Roman" w:hAnsi="Times New Roman"/>
          <w:sz w:val="24"/>
          <w:szCs w:val="24"/>
        </w:rPr>
        <w:t>бразовательной программе дошкольного образования МБДОУ «Чажемтовский детский сад» (далее – Образовательная программа), разработанной в соответствии с учетом</w:t>
      </w:r>
    </w:p>
    <w:p w:rsidR="00A84979" w:rsidRPr="0090140F" w:rsidRDefault="00A84979" w:rsidP="00A8497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47"/>
        <w:rPr>
          <w:rFonts w:ascii="Times New Roman" w:eastAsia="Times New Roman" w:hAnsi="Times New Roman"/>
          <w:sz w:val="24"/>
          <w:szCs w:val="24"/>
        </w:rPr>
      </w:pPr>
      <w:r w:rsidRPr="0090140F">
        <w:rPr>
          <w:rFonts w:ascii="Times New Roman" w:eastAsia="Times New Roman" w:hAnsi="Times New Roman"/>
          <w:bCs/>
          <w:sz w:val="24"/>
          <w:szCs w:val="24"/>
        </w:rPr>
        <w:t>в соответствии: с федеральным государственным образовательным стандартом дошкольного образования</w:t>
      </w:r>
      <w:r w:rsidRPr="0090140F">
        <w:rPr>
          <w:rFonts w:ascii="Times New Roman" w:eastAsia="Times New Roman" w:hAnsi="Times New Roman"/>
          <w:sz w:val="24"/>
          <w:szCs w:val="24"/>
        </w:rPr>
        <w:t xml:space="preserve"> (ФГОС ДО)</w:t>
      </w:r>
    </w:p>
    <w:p w:rsidR="00A84979" w:rsidRPr="0090140F" w:rsidRDefault="00A84979" w:rsidP="00A8497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47"/>
        <w:rPr>
          <w:rFonts w:ascii="Times New Roman" w:eastAsia="Times New Roman" w:hAnsi="Times New Roman"/>
          <w:sz w:val="24"/>
          <w:szCs w:val="24"/>
        </w:rPr>
      </w:pPr>
      <w:r w:rsidRPr="0090140F">
        <w:rPr>
          <w:rFonts w:ascii="Times New Roman" w:eastAsia="Times New Roman" w:hAnsi="Times New Roman"/>
          <w:bCs/>
          <w:sz w:val="24"/>
          <w:szCs w:val="24"/>
        </w:rPr>
        <w:t>в соответствии с федеральной образовательной программой дошкольного образования (ФОП ДО)</w:t>
      </w:r>
    </w:p>
    <w:p w:rsidR="00A84979" w:rsidRPr="0090140F" w:rsidRDefault="00A84979" w:rsidP="00A8497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47"/>
        <w:rPr>
          <w:rFonts w:ascii="Times New Roman" w:eastAsia="Times New Roman" w:hAnsi="Times New Roman"/>
          <w:sz w:val="24"/>
          <w:szCs w:val="24"/>
        </w:rPr>
      </w:pPr>
      <w:r w:rsidRPr="0090140F">
        <w:rPr>
          <w:rFonts w:ascii="Times New Roman" w:eastAsia="Times New Roman" w:hAnsi="Times New Roman"/>
          <w:bCs/>
          <w:sz w:val="24"/>
          <w:szCs w:val="24"/>
        </w:rPr>
        <w:t>с использованием технологий:</w:t>
      </w:r>
    </w:p>
    <w:p w:rsidR="00A84979" w:rsidRDefault="00A84979" w:rsidP="00315AD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94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«От рождения до школы» Инновационной  программы дошкольного образования </w:t>
      </w:r>
      <w:hyperlink r:id="rId10" w:history="1">
        <w:r>
          <w:rPr>
            <w:rStyle w:val="a8"/>
            <w:rFonts w:ascii="Times New Roman" w:hAnsi="Times New Roman"/>
            <w:sz w:val="24"/>
            <w:szCs w:val="24"/>
          </w:rPr>
          <w:t> Под редакцией Н.Е. Вераксы, Т.С. Комаровой, Э.М.Дорофеевой,</w:t>
        </w:r>
      </w:hyperlink>
      <w:r>
        <w:rPr>
          <w:rFonts w:ascii="Times New Roman" w:hAnsi="Times New Roman"/>
          <w:sz w:val="24"/>
          <w:szCs w:val="24"/>
        </w:rPr>
        <w:t xml:space="preserve"> издание пятое (инновационное) исправленное и дополненное. М.-Мозаика-Синтез, 2019</w:t>
      </w:r>
    </w:p>
    <w:p w:rsidR="00A84979" w:rsidRDefault="00A84979" w:rsidP="00A84979">
      <w:pPr>
        <w:pStyle w:val="ConsPlusNormal"/>
        <w:widowControl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315ADC" w:rsidRPr="0090140F" w:rsidRDefault="00315ADC" w:rsidP="00315ADC">
      <w:pPr>
        <w:widowControl w:val="0"/>
        <w:autoSpaceDE w:val="0"/>
        <w:autoSpaceDN w:val="0"/>
        <w:spacing w:after="0" w:line="240" w:lineRule="auto"/>
        <w:ind w:right="94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0140F">
        <w:rPr>
          <w:rFonts w:ascii="Times New Roman" w:eastAsia="Times New Roman" w:hAnsi="Times New Roman"/>
          <w:b/>
          <w:bCs/>
          <w:sz w:val="24"/>
          <w:szCs w:val="24"/>
        </w:rPr>
        <w:t>Программа разработана:</w:t>
      </w:r>
    </w:p>
    <w:p w:rsidR="00315ADC" w:rsidRPr="0090140F" w:rsidRDefault="00315ADC" w:rsidP="00315ADC">
      <w:pPr>
        <w:widowControl w:val="0"/>
        <w:autoSpaceDE w:val="0"/>
        <w:autoSpaceDN w:val="0"/>
        <w:spacing w:after="0" w:line="240" w:lineRule="auto"/>
        <w:ind w:left="720" w:right="9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Pr="0090140F">
        <w:rPr>
          <w:rFonts w:ascii="Times New Roman" w:eastAsia="Times New Roman" w:hAnsi="Times New Roman"/>
          <w:bCs/>
          <w:sz w:val="24"/>
          <w:szCs w:val="24"/>
        </w:rPr>
        <w:t>в соответствии: с федеральным государственным образовательным стандартом дошкольного образования</w:t>
      </w:r>
      <w:r w:rsidRPr="0090140F">
        <w:rPr>
          <w:rFonts w:ascii="Times New Roman" w:eastAsia="Times New Roman" w:hAnsi="Times New Roman"/>
          <w:sz w:val="24"/>
          <w:szCs w:val="24"/>
        </w:rPr>
        <w:t xml:space="preserve"> (ФГОС ДО)</w:t>
      </w:r>
    </w:p>
    <w:p w:rsidR="00315ADC" w:rsidRPr="0090140F" w:rsidRDefault="00315ADC" w:rsidP="00315ADC">
      <w:pPr>
        <w:widowControl w:val="0"/>
        <w:autoSpaceDE w:val="0"/>
        <w:autoSpaceDN w:val="0"/>
        <w:spacing w:after="0" w:line="240" w:lineRule="auto"/>
        <w:ind w:left="720" w:right="9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Pr="0090140F">
        <w:rPr>
          <w:rFonts w:ascii="Times New Roman" w:eastAsia="Times New Roman" w:hAnsi="Times New Roman"/>
          <w:bCs/>
          <w:sz w:val="24"/>
          <w:szCs w:val="24"/>
        </w:rPr>
        <w:t>в соответствии с федеральной образовательной программой дошкольного образования (ФОП ДО)</w:t>
      </w:r>
    </w:p>
    <w:p w:rsidR="00315ADC" w:rsidRPr="0090140F" w:rsidRDefault="00315ADC" w:rsidP="00315ADC">
      <w:pPr>
        <w:widowControl w:val="0"/>
        <w:autoSpaceDE w:val="0"/>
        <w:autoSpaceDN w:val="0"/>
        <w:spacing w:after="0" w:line="240" w:lineRule="auto"/>
        <w:ind w:left="720" w:right="9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Pr="0090140F">
        <w:rPr>
          <w:rFonts w:ascii="Times New Roman" w:eastAsia="Times New Roman" w:hAnsi="Times New Roman"/>
          <w:bCs/>
          <w:sz w:val="24"/>
          <w:szCs w:val="24"/>
        </w:rPr>
        <w:t>с использованием технологий:</w:t>
      </w:r>
    </w:p>
    <w:p w:rsidR="00315ADC" w:rsidRPr="0090140F" w:rsidRDefault="00315ADC" w:rsidP="00315AD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947"/>
        <w:rPr>
          <w:rFonts w:ascii="Times New Roman" w:eastAsia="Times New Roman" w:hAnsi="Times New Roman"/>
          <w:sz w:val="24"/>
          <w:szCs w:val="24"/>
        </w:rPr>
      </w:pPr>
      <w:r w:rsidRPr="0090140F">
        <w:rPr>
          <w:rFonts w:ascii="Times New Roman" w:eastAsia="Times New Roman" w:hAnsi="Times New Roman"/>
          <w:bCs/>
          <w:sz w:val="24"/>
          <w:szCs w:val="24"/>
        </w:rPr>
        <w:t>программы «ОТ РОЖДЕНИЯ ДО ШКОЛЫ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Pr="0090140F">
        <w:rPr>
          <w:rFonts w:ascii="Times New Roman" w:eastAsia="Times New Roman" w:hAnsi="Times New Roman"/>
          <w:bCs/>
          <w:sz w:val="24"/>
          <w:szCs w:val="24"/>
        </w:rPr>
        <w:t>»</w:t>
      </w:r>
    </w:p>
    <w:p w:rsidR="00315ADC" w:rsidRPr="00422025" w:rsidRDefault="00315ADC" w:rsidP="00315AD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9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парциальной программы </w:t>
      </w:r>
      <w:r w:rsidRPr="00422025">
        <w:rPr>
          <w:rFonts w:ascii="Times New Roman" w:hAnsi="Times New Roman"/>
          <w:spacing w:val="-6"/>
          <w:sz w:val="24"/>
          <w:szCs w:val="24"/>
        </w:rPr>
        <w:t>экологического воспитания «Юный эколог», автор Николаева С. Н.</w:t>
      </w:r>
    </w:p>
    <w:p w:rsidR="00315ADC" w:rsidRPr="00EF0E92" w:rsidRDefault="00315ADC" w:rsidP="00315AD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947"/>
        <w:rPr>
          <w:rFonts w:ascii="Times New Roman" w:eastAsia="Times New Roman" w:hAnsi="Times New Roman"/>
          <w:sz w:val="24"/>
          <w:szCs w:val="24"/>
        </w:rPr>
      </w:pPr>
      <w:r w:rsidRPr="00422025">
        <w:rPr>
          <w:rFonts w:ascii="Times New Roman" w:eastAsia="Times New Roman" w:hAnsi="Times New Roman"/>
          <w:bCs/>
          <w:sz w:val="24"/>
          <w:szCs w:val="24"/>
        </w:rPr>
        <w:t xml:space="preserve">парциальной программы </w:t>
      </w:r>
      <w:r w:rsidRPr="00422025">
        <w:rPr>
          <w:rFonts w:ascii="Times New Roman" w:hAnsi="Times New Roman"/>
          <w:spacing w:val="-4"/>
          <w:sz w:val="24"/>
          <w:szCs w:val="24"/>
        </w:rPr>
        <w:t>«Быстрый мяч», мини-футбол для дошкольников (5-7 лет)), авторы Леукина А. П., Моисеева Е. В., Первойкин М. С., Чеменева А. А.</w:t>
      </w:r>
    </w:p>
    <w:p w:rsidR="00315ADC" w:rsidRPr="00EF0E92" w:rsidRDefault="00315ADC" w:rsidP="00315AD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9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парциальной программой разработанной педагогическим коллективом МБДОУ «Чажемтовский детский сад» «Финансовая грамотность» (5-7 лет)</w:t>
      </w:r>
    </w:p>
    <w:p w:rsidR="00315ADC" w:rsidRPr="00422025" w:rsidRDefault="00315ADC" w:rsidP="00315AD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9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парциальной программой разработанной педагогическим коллективом МБДОУ «Чажемтовский детский сад» «Добрые дети в добрых руках» (4-7 лет)</w:t>
      </w:r>
    </w:p>
    <w:p w:rsidR="00315ADC" w:rsidRDefault="00315ADC" w:rsidP="00315ADC">
      <w:pPr>
        <w:pStyle w:val="ac"/>
        <w:ind w:left="0" w:firstLine="0"/>
        <w:rPr>
          <w:b/>
          <w:color w:val="000009"/>
        </w:rPr>
      </w:pPr>
    </w:p>
    <w:p w:rsidR="00315ADC" w:rsidRPr="00310487" w:rsidRDefault="00315ADC" w:rsidP="00315ADC">
      <w:pPr>
        <w:pStyle w:val="ac"/>
        <w:ind w:left="0" w:firstLine="709"/>
        <w:rPr>
          <w:color w:val="000009"/>
        </w:rPr>
      </w:pPr>
      <w:r w:rsidRPr="00310487">
        <w:rPr>
          <w:b/>
          <w:color w:val="000009"/>
        </w:rPr>
        <w:t>Программа</w:t>
      </w:r>
      <w:r w:rsidRPr="00310487">
        <w:rPr>
          <w:color w:val="000009"/>
        </w:rPr>
        <w:t xml:space="preserve"> состоит из </w:t>
      </w:r>
      <w:r w:rsidRPr="00310487">
        <w:rPr>
          <w:b/>
          <w:color w:val="000009"/>
        </w:rPr>
        <w:t>обязательной</w:t>
      </w:r>
      <w:r w:rsidRPr="00310487">
        <w:rPr>
          <w:color w:val="000009"/>
        </w:rPr>
        <w:t xml:space="preserve"> части и части, формируемой участниками образовательных отношений </w:t>
      </w:r>
      <w:r w:rsidRPr="00310487">
        <w:t xml:space="preserve">(далее – </w:t>
      </w:r>
      <w:r w:rsidRPr="00310487">
        <w:rPr>
          <w:b/>
        </w:rPr>
        <w:t>вариативная</w:t>
      </w:r>
      <w:r w:rsidRPr="00310487">
        <w:t xml:space="preserve"> </w:t>
      </w:r>
      <w:r w:rsidRPr="00310487">
        <w:rPr>
          <w:b/>
        </w:rPr>
        <w:t>часть</w:t>
      </w:r>
      <w:r w:rsidRPr="00310487">
        <w:t>)</w:t>
      </w:r>
      <w:r w:rsidRPr="00310487">
        <w:rPr>
          <w:color w:val="000009"/>
        </w:rPr>
        <w:t xml:space="preserve">. Обе части являются взаимодополняющими и необходимыми с точки зрения реализации требований ФГОС ДО. </w:t>
      </w:r>
    </w:p>
    <w:p w:rsidR="00315ADC" w:rsidRPr="00310487" w:rsidRDefault="00315ADC" w:rsidP="00315ADC">
      <w:pPr>
        <w:pStyle w:val="ac"/>
        <w:ind w:left="0" w:firstLine="709"/>
      </w:pPr>
      <w:r w:rsidRPr="00310487">
        <w:rPr>
          <w:b/>
        </w:rPr>
        <w:t>Обязательная часть</w:t>
      </w:r>
      <w:r w:rsidRPr="00310487">
        <w:t xml:space="preserve"> </w:t>
      </w:r>
      <w:r w:rsidRPr="00310487">
        <w:rPr>
          <w:b/>
        </w:rPr>
        <w:t>Программы</w:t>
      </w:r>
      <w:r w:rsidRPr="00310487">
        <w:t xml:space="preserve"> </w:t>
      </w:r>
      <w:r w:rsidRPr="00310487">
        <w:rPr>
          <w:color w:val="000009"/>
        </w:rPr>
        <w:t>соответствует</w:t>
      </w:r>
      <w:r w:rsidRPr="00310487">
        <w:t xml:space="preserve"> ФОП ДО и дополнена в необходимом объеме положениями </w:t>
      </w:r>
      <w:r w:rsidRPr="00310487">
        <w:rPr>
          <w:color w:val="000009"/>
        </w:rPr>
        <w:t>инновационной программы «ОТ РОЖДЕНИЯ ДО ШКОЛЫ», что позволяет использовать ее инновационные разработки и приводит к повышению качества дошкольного образования в Организации</w:t>
      </w:r>
      <w:r w:rsidRPr="00310487">
        <w:t xml:space="preserve">. </w:t>
      </w:r>
    </w:p>
    <w:p w:rsidR="00315ADC" w:rsidRPr="00310487" w:rsidRDefault="00315ADC" w:rsidP="00315ADC">
      <w:pPr>
        <w:pStyle w:val="ac"/>
        <w:ind w:left="0" w:firstLine="709"/>
        <w:rPr>
          <w:color w:val="000009"/>
        </w:rPr>
      </w:pPr>
      <w:r w:rsidRPr="00310487">
        <w:t>При этом, с</w:t>
      </w:r>
      <w:r w:rsidRPr="00310487">
        <w:rPr>
          <w:color w:val="000000"/>
        </w:rPr>
        <w:t xml:space="preserve">огласно п. 4 </w:t>
      </w:r>
      <w:r w:rsidRPr="00310487">
        <w:t>ФОП ДО</w:t>
      </w:r>
      <w:r w:rsidRPr="00310487">
        <w:rPr>
          <w:rStyle w:val="ab"/>
        </w:rPr>
        <w:footnoteReference w:id="1"/>
      </w:r>
      <w:r w:rsidRPr="00310487">
        <w:t>, в случае полного соответствия положений Программы федеральной программе, эта часть</w:t>
      </w:r>
      <w:r w:rsidRPr="00310487">
        <w:rPr>
          <w:color w:val="000000"/>
        </w:rPr>
        <w:t xml:space="preserve"> Программы оформляется в виде ссылки на ФОП ДО.</w:t>
      </w:r>
      <w:r w:rsidRPr="00310487">
        <w:t xml:space="preserve"> Дополнительные положения, соответствующие инновационной программе </w:t>
      </w:r>
      <w:r w:rsidRPr="00310487">
        <w:rPr>
          <w:color w:val="000009"/>
        </w:rPr>
        <w:t xml:space="preserve">«ОТ </w:t>
      </w:r>
      <w:r w:rsidRPr="00310487">
        <w:rPr>
          <w:color w:val="000009"/>
        </w:rPr>
        <w:lastRenderedPageBreak/>
        <w:t>РОЖДЕНИЯ ДО ШКОЛЫ»</w:t>
      </w:r>
      <w:r w:rsidRPr="00310487">
        <w:t xml:space="preserve">, </w:t>
      </w:r>
      <w:r w:rsidRPr="00310487">
        <w:rPr>
          <w:color w:val="000009"/>
        </w:rPr>
        <w:t xml:space="preserve">прописаны в тексте </w:t>
      </w:r>
      <w:r w:rsidRPr="00310487">
        <w:rPr>
          <w:b/>
          <w:color w:val="000009"/>
        </w:rPr>
        <w:t>Программы</w:t>
      </w:r>
      <w:r w:rsidRPr="00310487">
        <w:rPr>
          <w:color w:val="000009"/>
        </w:rPr>
        <w:t xml:space="preserve"> либо обозначены в виде ссылок на программу «ОТ РОЖДЕНИЯ ДО ШКОЛЫ».</w:t>
      </w:r>
    </w:p>
    <w:p w:rsidR="00315ADC" w:rsidRPr="00310487" w:rsidRDefault="00315ADC" w:rsidP="00315AD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87">
        <w:rPr>
          <w:rFonts w:ascii="Times New Roman" w:hAnsi="Times New Roman" w:cs="Times New Roman"/>
          <w:color w:val="000000"/>
          <w:sz w:val="24"/>
          <w:szCs w:val="24"/>
        </w:rPr>
        <w:t xml:space="preserve">Такой подход к формированию </w:t>
      </w:r>
      <w:r w:rsidRPr="00310487">
        <w:rPr>
          <w:rFonts w:ascii="Times New Roman" w:hAnsi="Times New Roman" w:cs="Times New Roman"/>
          <w:b/>
          <w:color w:val="000000"/>
          <w:sz w:val="24"/>
          <w:szCs w:val="24"/>
        </w:rPr>
        <w:t>Программы</w:t>
      </w:r>
      <w:r w:rsidRPr="00310487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 выполнение требования Закона об образовании</w:t>
      </w:r>
      <w:r w:rsidRPr="00310487">
        <w:rPr>
          <w:rStyle w:val="ab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Pr="00310487">
        <w:rPr>
          <w:rFonts w:ascii="Times New Roman" w:hAnsi="Times New Roman" w:cs="Times New Roman"/>
          <w:color w:val="000000"/>
          <w:sz w:val="24"/>
          <w:szCs w:val="24"/>
        </w:rPr>
        <w:t xml:space="preserve">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образования и позволяет утверждать, что </w:t>
      </w:r>
      <w:r w:rsidRPr="00310487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310487">
        <w:rPr>
          <w:rFonts w:ascii="Times New Roman" w:hAnsi="Times New Roman" w:cs="Times New Roman"/>
          <w:b/>
          <w:color w:val="000009"/>
          <w:sz w:val="24"/>
          <w:szCs w:val="24"/>
        </w:rPr>
        <w:t xml:space="preserve"> обеспечивает с</w:t>
      </w:r>
      <w:r w:rsidRPr="00310487">
        <w:rPr>
          <w:rFonts w:ascii="Times New Roman" w:hAnsi="Times New Roman" w:cs="Times New Roman"/>
          <w:b/>
          <w:sz w:val="24"/>
          <w:szCs w:val="24"/>
        </w:rPr>
        <w:t>одержание и планируемые результаты не ниже соответствующих содержания и планируемых результатов Федеральной программы.</w:t>
      </w:r>
    </w:p>
    <w:p w:rsidR="00315ADC" w:rsidRPr="00310487" w:rsidRDefault="00315ADC" w:rsidP="00315A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487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  <w:r w:rsidRPr="00310487">
        <w:rPr>
          <w:rFonts w:ascii="Times New Roman" w:hAnsi="Times New Roman" w:cs="Times New Roman"/>
          <w:sz w:val="24"/>
          <w:szCs w:val="24"/>
        </w:rPr>
        <w:t xml:space="preserve"> включает различные направления, выбранные участниками образовательных отношений из числа парциальных и иных программ и/или созданных ими самостоятельно. Эта часть, в соответствии с ФГОС ДО, «может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работы»</w:t>
      </w:r>
      <w:r w:rsidRPr="00310487">
        <w:rPr>
          <w:rStyle w:val="ab"/>
          <w:rFonts w:ascii="Times New Roman" w:hAnsi="Times New Roman" w:cs="Times New Roman"/>
          <w:sz w:val="24"/>
          <w:szCs w:val="24"/>
        </w:rPr>
        <w:footnoteReference w:id="3"/>
      </w:r>
      <w:r w:rsidRPr="00310487">
        <w:rPr>
          <w:rFonts w:ascii="Times New Roman" w:hAnsi="Times New Roman" w:cs="Times New Roman"/>
          <w:sz w:val="24"/>
          <w:szCs w:val="24"/>
        </w:rPr>
        <w:t>.</w:t>
      </w:r>
    </w:p>
    <w:p w:rsidR="00315ADC" w:rsidRPr="00310487" w:rsidRDefault="00315ADC" w:rsidP="00315A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487">
        <w:rPr>
          <w:rFonts w:ascii="Times New Roman" w:hAnsi="Times New Roman" w:cs="Times New Roman"/>
          <w:sz w:val="24"/>
          <w:szCs w:val="24"/>
        </w:rPr>
        <w:t>Вариативная часть</w:t>
      </w:r>
      <w:r w:rsidRPr="00310487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310487">
        <w:rPr>
          <w:rFonts w:ascii="Times New Roman" w:hAnsi="Times New Roman" w:cs="Times New Roman"/>
          <w:sz w:val="24"/>
          <w:szCs w:val="24"/>
        </w:rPr>
        <w:t xml:space="preserve"> учитывает образовательные потребности, интересы и мотивы детей, членов их семей и педагогов и ориентирована на:</w:t>
      </w:r>
    </w:p>
    <w:p w:rsidR="00315ADC" w:rsidRPr="00310487" w:rsidRDefault="00315ADC" w:rsidP="00315ADC">
      <w:pPr>
        <w:pStyle w:val="ConsPlusNormal"/>
        <w:numPr>
          <w:ilvl w:val="0"/>
          <w:numId w:val="13"/>
        </w:numPr>
        <w:tabs>
          <w:tab w:val="left" w:pos="284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0487">
        <w:rPr>
          <w:rFonts w:ascii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315ADC" w:rsidRPr="00310487" w:rsidRDefault="00315ADC" w:rsidP="00315ADC">
      <w:pPr>
        <w:pStyle w:val="ConsPlusNormal"/>
        <w:numPr>
          <w:ilvl w:val="0"/>
          <w:numId w:val="13"/>
        </w:numPr>
        <w:tabs>
          <w:tab w:val="left" w:pos="284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0487">
        <w:rPr>
          <w:rFonts w:ascii="Times New Roman" w:hAnsi="Times New Roman" w:cs="Times New Roman"/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315ADC" w:rsidRDefault="00315ADC" w:rsidP="00315ADC">
      <w:pPr>
        <w:pStyle w:val="ConsPlusNormal"/>
        <w:numPr>
          <w:ilvl w:val="0"/>
          <w:numId w:val="13"/>
        </w:numPr>
        <w:tabs>
          <w:tab w:val="left" w:pos="284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0487">
        <w:rPr>
          <w:rFonts w:ascii="Times New Roman" w:hAnsi="Times New Roman" w:cs="Times New Roman"/>
          <w:sz w:val="24"/>
          <w:szCs w:val="24"/>
        </w:rPr>
        <w:t>сложившиеся традиции Организации или Группы.</w:t>
      </w:r>
    </w:p>
    <w:p w:rsidR="00315ADC" w:rsidRPr="00310487" w:rsidRDefault="00315ADC" w:rsidP="00315ADC">
      <w:pPr>
        <w:pStyle w:val="ConsPlusNormal"/>
        <w:tabs>
          <w:tab w:val="left" w:pos="284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E72AB9" w:rsidRPr="002A0885" w:rsidRDefault="00DF3E54" w:rsidP="003A1EA2">
      <w:pPr>
        <w:tabs>
          <w:tab w:val="left" w:pos="3060"/>
        </w:tabs>
        <w:spacing w:after="0"/>
        <w:rPr>
          <w:rFonts w:ascii="Times New Roman" w:hAnsi="Times New Roman"/>
          <w:sz w:val="24"/>
          <w:szCs w:val="24"/>
        </w:rPr>
      </w:pPr>
      <w:r w:rsidRPr="00315ADC">
        <w:rPr>
          <w:rFonts w:ascii="Times New Roman" w:hAnsi="Times New Roman"/>
          <w:sz w:val="24"/>
          <w:szCs w:val="24"/>
        </w:rPr>
        <w:t xml:space="preserve"> </w:t>
      </w:r>
      <w:r w:rsidR="00885B6A" w:rsidRPr="00315ADC">
        <w:rPr>
          <w:rFonts w:ascii="Times New Roman" w:hAnsi="Times New Roman"/>
          <w:sz w:val="24"/>
          <w:szCs w:val="24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социально-личностное, познавательно-речевое, художественно-эстетическое развитие детей.</w:t>
      </w:r>
      <w:r w:rsidR="00C80FDF" w:rsidRPr="00315ADC">
        <w:rPr>
          <w:rFonts w:ascii="Times New Roman" w:hAnsi="Times New Roman"/>
          <w:sz w:val="24"/>
          <w:szCs w:val="24"/>
        </w:rPr>
        <w:t xml:space="preserve"> В данном плане отражены о</w:t>
      </w:r>
      <w:r w:rsidR="009D10BE" w:rsidRPr="00315ADC">
        <w:rPr>
          <w:rFonts w:ascii="Times New Roman" w:hAnsi="Times New Roman"/>
          <w:sz w:val="24"/>
          <w:szCs w:val="24"/>
        </w:rPr>
        <w:t>собенности организации на</w:t>
      </w:r>
      <w:r w:rsidR="00315ADC" w:rsidRPr="00315ADC">
        <w:rPr>
          <w:rFonts w:ascii="Times New Roman" w:hAnsi="Times New Roman"/>
          <w:sz w:val="24"/>
          <w:szCs w:val="24"/>
        </w:rPr>
        <w:t xml:space="preserve"> 2023- 2024</w:t>
      </w:r>
      <w:r w:rsidR="00C80FDF" w:rsidRPr="00315ADC">
        <w:rPr>
          <w:rFonts w:ascii="Times New Roman" w:hAnsi="Times New Roman"/>
          <w:sz w:val="24"/>
          <w:szCs w:val="24"/>
        </w:rPr>
        <w:t xml:space="preserve"> учебный год</w:t>
      </w:r>
      <w:r w:rsidR="007E7D15" w:rsidRPr="00315ADC">
        <w:rPr>
          <w:rFonts w:ascii="Times New Roman" w:hAnsi="Times New Roman"/>
          <w:sz w:val="24"/>
          <w:szCs w:val="24"/>
        </w:rPr>
        <w:t>.</w:t>
      </w:r>
    </w:p>
    <w:p w:rsidR="00315ADC" w:rsidRDefault="00315ADC" w:rsidP="009D10BE">
      <w:pPr>
        <w:tabs>
          <w:tab w:val="left" w:pos="306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D10BE" w:rsidRDefault="00C80FDF" w:rsidP="009D10BE">
      <w:pPr>
        <w:tabs>
          <w:tab w:val="left" w:pos="3060"/>
        </w:tabs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 xml:space="preserve">В </w:t>
      </w:r>
      <w:r w:rsidR="009D10BE">
        <w:rPr>
          <w:rFonts w:ascii="Times New Roman" w:hAnsi="Times New Roman"/>
          <w:sz w:val="24"/>
          <w:szCs w:val="24"/>
        </w:rPr>
        <w:t>Образовательной организации</w:t>
      </w:r>
      <w:r w:rsidR="003F4107" w:rsidRPr="002A0885">
        <w:rPr>
          <w:rFonts w:ascii="Times New Roman" w:hAnsi="Times New Roman"/>
          <w:sz w:val="24"/>
          <w:szCs w:val="24"/>
        </w:rPr>
        <w:t xml:space="preserve"> </w:t>
      </w:r>
      <w:r w:rsidR="00090926">
        <w:rPr>
          <w:rFonts w:ascii="Times New Roman" w:hAnsi="Times New Roman"/>
          <w:sz w:val="24"/>
          <w:szCs w:val="24"/>
        </w:rPr>
        <w:t xml:space="preserve">функционирует 8 </w:t>
      </w:r>
      <w:r w:rsidR="009D10BE">
        <w:rPr>
          <w:rFonts w:ascii="Times New Roman" w:hAnsi="Times New Roman"/>
          <w:sz w:val="24"/>
          <w:szCs w:val="24"/>
        </w:rPr>
        <w:t>групп,</w:t>
      </w:r>
      <w:r w:rsidR="00CC03AC">
        <w:rPr>
          <w:rFonts w:ascii="Times New Roman" w:eastAsia="Times New Roman" w:hAnsi="Times New Roman"/>
          <w:sz w:val="24"/>
          <w:szCs w:val="24"/>
        </w:rPr>
        <w:t xml:space="preserve"> 6 </w:t>
      </w:r>
      <w:r w:rsidR="00090926">
        <w:rPr>
          <w:rFonts w:ascii="Times New Roman" w:eastAsia="Times New Roman" w:hAnsi="Times New Roman"/>
          <w:sz w:val="24"/>
          <w:szCs w:val="24"/>
        </w:rPr>
        <w:t>групп</w:t>
      </w:r>
      <w:r w:rsidR="009D10BE" w:rsidRPr="009D10BE">
        <w:rPr>
          <w:rFonts w:ascii="Times New Roman" w:eastAsia="Times New Roman" w:hAnsi="Times New Roman"/>
          <w:sz w:val="24"/>
          <w:szCs w:val="24"/>
        </w:rPr>
        <w:t xml:space="preserve"> об</w:t>
      </w:r>
      <w:r w:rsidR="00CC03AC">
        <w:rPr>
          <w:rFonts w:ascii="Times New Roman" w:eastAsia="Times New Roman" w:hAnsi="Times New Roman"/>
          <w:sz w:val="24"/>
          <w:szCs w:val="24"/>
        </w:rPr>
        <w:t>щеразвивающей направленности и 2</w:t>
      </w:r>
      <w:r w:rsidR="009D10BE" w:rsidRPr="009D10BE">
        <w:rPr>
          <w:rFonts w:ascii="Times New Roman" w:eastAsia="Times New Roman" w:hAnsi="Times New Roman"/>
          <w:sz w:val="24"/>
          <w:szCs w:val="24"/>
        </w:rPr>
        <w:t xml:space="preserve"> группы комбинированной направленности.</w:t>
      </w:r>
    </w:p>
    <w:p w:rsidR="007C73AB" w:rsidRDefault="007C73AB" w:rsidP="007C73A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корпусе с. Чажемто функционируют 4 группы общеразвивающей направленности и 2 группы комбинированной направленности.</w:t>
      </w:r>
    </w:p>
    <w:p w:rsidR="00B12DB8" w:rsidRDefault="00B12DB8" w:rsidP="007C73A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2DB8" w:rsidRDefault="00B12DB8" w:rsidP="00B12DB8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ОО, в корпусе с. Чажемто функционируют 4 группы общеразвивающей направленности и 2 группы комбинированной направленности.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011"/>
        <w:gridCol w:w="1265"/>
        <w:gridCol w:w="1656"/>
        <w:gridCol w:w="1800"/>
      </w:tblGrid>
      <w:tr w:rsidR="007516C4" w:rsidRPr="00826D14" w:rsidTr="00EF478C">
        <w:tc>
          <w:tcPr>
            <w:tcW w:w="328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677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88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63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Численность детей</w:t>
            </w:r>
          </w:p>
        </w:tc>
      </w:tr>
      <w:tr w:rsidR="007516C4" w:rsidRPr="00826D14" w:rsidTr="00EF478C">
        <w:tc>
          <w:tcPr>
            <w:tcW w:w="328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раннего возраста –группа раннего возраста (общеразвивающей направленности</w:t>
            </w:r>
          </w:p>
        </w:tc>
        <w:tc>
          <w:tcPr>
            <w:tcW w:w="677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2 до 3</w:t>
            </w:r>
          </w:p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8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7516C4" w:rsidRPr="00826D14" w:rsidTr="00EF478C">
        <w:tc>
          <w:tcPr>
            <w:tcW w:w="328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младшего дошкольного возраста – младшая группа (комбинированной направленности)</w:t>
            </w:r>
          </w:p>
        </w:tc>
        <w:tc>
          <w:tcPr>
            <w:tcW w:w="677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88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7516C4" w:rsidRPr="00826D14" w:rsidTr="00EF478C">
        <w:tc>
          <w:tcPr>
            <w:tcW w:w="328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среднего дошкольного возраста – средняя группа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88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7516C4" w:rsidRPr="00826D14" w:rsidTr="00EF478C">
        <w:tc>
          <w:tcPr>
            <w:tcW w:w="328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для детей старшего 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дошкольного возраста – старшая группа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 5 до 6 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лет</w:t>
            </w:r>
          </w:p>
        </w:tc>
        <w:tc>
          <w:tcPr>
            <w:tcW w:w="88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63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7516C4" w:rsidRPr="00826D14" w:rsidTr="00EF478C">
        <w:tc>
          <w:tcPr>
            <w:tcW w:w="328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4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Разновозрастная группа (комбинированной направленности)</w:t>
            </w:r>
          </w:p>
        </w:tc>
        <w:tc>
          <w:tcPr>
            <w:tcW w:w="677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88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516C4" w:rsidRPr="00A479DD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16C4" w:rsidRPr="00DC5D30" w:rsidTr="00EF478C">
        <w:tc>
          <w:tcPr>
            <w:tcW w:w="328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старшего дошкольного возраста – 2 подготовительная группа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88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7516C4" w:rsidRPr="00826D14" w:rsidRDefault="007516C4" w:rsidP="007516C4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26D14">
        <w:rPr>
          <w:rFonts w:ascii="Times New Roman" w:hAnsi="Times New Roman"/>
          <w:sz w:val="24"/>
          <w:szCs w:val="24"/>
        </w:rPr>
        <w:t>В корпусе с. Озерное функционирует 2 разновозрастные группы общеразвивающей направленности.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011"/>
        <w:gridCol w:w="1265"/>
        <w:gridCol w:w="1656"/>
        <w:gridCol w:w="1800"/>
      </w:tblGrid>
      <w:tr w:rsidR="007516C4" w:rsidRPr="00826D14" w:rsidTr="00EF478C">
        <w:tc>
          <w:tcPr>
            <w:tcW w:w="328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677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88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63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Численность детей</w:t>
            </w:r>
          </w:p>
        </w:tc>
      </w:tr>
      <w:tr w:rsidR="007516C4" w:rsidRPr="00826D14" w:rsidTr="00EF478C">
        <w:tc>
          <w:tcPr>
            <w:tcW w:w="328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разновозрастная группа для детей раннего возраста  и младшего дошкольного возраста (общеразвивающей направленности</w:t>
            </w:r>
          </w:p>
        </w:tc>
        <w:tc>
          <w:tcPr>
            <w:tcW w:w="677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2 до 4</w:t>
            </w:r>
          </w:p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8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516C4" w:rsidTr="00EF478C">
        <w:tc>
          <w:tcPr>
            <w:tcW w:w="328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2 разновозрастная группа для детей среднего-подготовительного дошкольного возраста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886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516C4" w:rsidRPr="00826D14" w:rsidRDefault="007516C4" w:rsidP="00EF47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B12DB8" w:rsidRDefault="00B12DB8" w:rsidP="007516C4">
      <w:pPr>
        <w:pStyle w:val="a3"/>
        <w:spacing w:after="0" w:line="240" w:lineRule="auto"/>
        <w:ind w:left="1457"/>
        <w:jc w:val="right"/>
        <w:rPr>
          <w:rFonts w:ascii="Times New Roman" w:hAnsi="Times New Roman"/>
          <w:sz w:val="24"/>
          <w:szCs w:val="24"/>
        </w:rPr>
      </w:pPr>
    </w:p>
    <w:p w:rsidR="007516C4" w:rsidRDefault="007516C4" w:rsidP="007516C4">
      <w:pPr>
        <w:pStyle w:val="a3"/>
        <w:spacing w:after="0" w:line="240" w:lineRule="auto"/>
        <w:ind w:left="1457"/>
        <w:jc w:val="center"/>
        <w:rPr>
          <w:rFonts w:ascii="Times New Roman" w:hAnsi="Times New Roman"/>
          <w:sz w:val="24"/>
          <w:szCs w:val="24"/>
        </w:rPr>
      </w:pPr>
    </w:p>
    <w:p w:rsidR="007E7D15" w:rsidRPr="002A0885" w:rsidRDefault="00B12DB8" w:rsidP="007516C4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247E03"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Проектирова</w:t>
      </w:r>
      <w:r w:rsidR="00DA412A"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ние образовательного процесса</w:t>
      </w:r>
      <w:r w:rsidR="00247E03"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соответствии с контингентом воспитанников, их индивидуальными и возрастными особенностями, состоянием здоровья</w:t>
      </w:r>
    </w:p>
    <w:p w:rsidR="00B35D19" w:rsidRPr="002A0885" w:rsidRDefault="00247E03" w:rsidP="007E7D1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Оптимальные условия для развития ребенка – это про</w:t>
      </w:r>
      <w:r w:rsidR="002C7CE9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думанное соотношение 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регламентируемой и нерегламентированной (совместная деятельность педагогов и детей и самостоятельная деятельность дет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ей) форм деятельности ребенка.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  <w:r w:rsidR="00B35D19"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35D19" w:rsidRPr="002A0885" w:rsidRDefault="00B35D19" w:rsidP="007E7D15">
      <w:pPr>
        <w:tabs>
          <w:tab w:val="left" w:pos="6090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Длительность занятий составляет: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</w:t>
      </w:r>
      <w:r w:rsidR="00A9611D">
        <w:rPr>
          <w:rFonts w:ascii="Times New Roman" w:eastAsia="Times New Roman" w:hAnsi="Times New Roman"/>
          <w:sz w:val="24"/>
          <w:szCs w:val="24"/>
          <w:lang w:eastAsia="ru-RU"/>
        </w:rPr>
        <w:t xml:space="preserve">й от 2 лет до 3 лет 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– 10минут,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 для дете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й от 3 лет до 4 лет – 15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детей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16C4">
        <w:rPr>
          <w:rFonts w:ascii="Times New Roman" w:eastAsia="Times New Roman" w:hAnsi="Times New Roman"/>
          <w:sz w:val="24"/>
          <w:szCs w:val="24"/>
          <w:lang w:eastAsia="ru-RU"/>
        </w:rPr>
        <w:t xml:space="preserve">от 4 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лет до 5 лет – 20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</w:t>
      </w:r>
      <w:r w:rsidR="007516C4">
        <w:rPr>
          <w:rFonts w:ascii="Times New Roman" w:eastAsia="Times New Roman" w:hAnsi="Times New Roman"/>
          <w:sz w:val="24"/>
          <w:szCs w:val="24"/>
          <w:lang w:eastAsia="ru-RU"/>
        </w:rPr>
        <w:t xml:space="preserve">ля детей от 5 лет до 6 лет – 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до 25 минут,</w:t>
      </w:r>
    </w:p>
    <w:p w:rsidR="00B35D19" w:rsidRPr="002A0885" w:rsidRDefault="007516C4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группах для детей </w:t>
      </w:r>
      <w:r w:rsidR="00B35D19" w:rsidRPr="002A0885">
        <w:rPr>
          <w:rFonts w:ascii="Times New Roman" w:eastAsia="Times New Roman" w:hAnsi="Times New Roman"/>
          <w:sz w:val="24"/>
          <w:szCs w:val="24"/>
          <w:lang w:eastAsia="ru-RU"/>
        </w:rPr>
        <w:t>от 6 лет до 7 лет – до 30 минут.</w:t>
      </w:r>
    </w:p>
    <w:p w:rsidR="00B35D19" w:rsidRPr="002A0885" w:rsidRDefault="00B35D19" w:rsidP="007E7D15">
      <w:p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Перерывы между занятиями не менее 10 минут. В середине занятия педагоги проводят физкультурную минутку</w:t>
      </w:r>
      <w:r w:rsidR="007516C4">
        <w:rPr>
          <w:rFonts w:ascii="Times New Roman" w:eastAsia="Times New Roman" w:hAnsi="Times New Roman"/>
          <w:sz w:val="24"/>
          <w:szCs w:val="24"/>
          <w:lang w:eastAsia="ru-RU"/>
        </w:rPr>
        <w:t xml:space="preserve"> не менее 2 минут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проводятся 2 раза в неделю, третье занятие – на свежем воздухе;</w:t>
      </w:r>
    </w:p>
    <w:p w:rsidR="00247E03" w:rsidRPr="002A0885" w:rsidRDefault="00247E03" w:rsidP="007E7D15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Максимально допустимый объем образовательной нагрузки соответствует санитарно - эпидемиологическим правилам и </w:t>
      </w:r>
      <w:r w:rsidRPr="007C73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нормативам </w:t>
      </w:r>
      <w:r w:rsidRPr="007C73A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7C73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 утвержденным постановлением </w:t>
      </w:r>
      <w:r w:rsidR="00B0438E" w:rsidRPr="007C73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C73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</w:t>
      </w:r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72AB9" w:rsidRPr="002A0885" w:rsidRDefault="00E72AB9" w:rsidP="00696C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C7034" w:rsidRPr="00A9611D" w:rsidRDefault="00CC7034" w:rsidP="00CC703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  <w:r w:rsidRPr="00A9611D">
        <w:rPr>
          <w:rFonts w:ascii="Times New Roman" w:hAnsi="Times New Roman"/>
          <w:b/>
          <w:sz w:val="24"/>
          <w:szCs w:val="24"/>
          <w:highlight w:val="yellow"/>
        </w:rPr>
        <w:t>Планирование организованной образовательной деятельности.</w:t>
      </w:r>
    </w:p>
    <w:p w:rsidR="00CC7034" w:rsidRPr="00A9611D" w:rsidRDefault="00CC7034" w:rsidP="00CC7034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CC7034" w:rsidRPr="0067194F" w:rsidRDefault="00CC7034" w:rsidP="007E7D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11D">
        <w:rPr>
          <w:rFonts w:ascii="Times New Roman" w:hAnsi="Times New Roman"/>
          <w:sz w:val="24"/>
          <w:szCs w:val="24"/>
          <w:highlight w:val="yellow"/>
        </w:rPr>
        <w:lastRenderedPageBreak/>
        <w:t>Расписание организованной образовательной деятельности</w:t>
      </w:r>
      <w:r w:rsidR="002F766E" w:rsidRPr="00A9611D">
        <w:rPr>
          <w:rFonts w:ascii="Times New Roman" w:hAnsi="Times New Roman"/>
          <w:sz w:val="24"/>
          <w:szCs w:val="24"/>
          <w:highlight w:val="yellow"/>
        </w:rPr>
        <w:t xml:space="preserve"> (Далее- ООД)</w:t>
      </w:r>
      <w:r w:rsidRPr="00A9611D">
        <w:rPr>
          <w:rFonts w:ascii="Times New Roman" w:hAnsi="Times New Roman"/>
          <w:sz w:val="24"/>
          <w:szCs w:val="24"/>
          <w:highlight w:val="yellow"/>
        </w:rPr>
        <w:t xml:space="preserve"> в МБДОУ «Чажемтовский детский сад»</w:t>
      </w:r>
    </w:p>
    <w:p w:rsidR="00090926" w:rsidRPr="0067194F" w:rsidRDefault="00090926" w:rsidP="007E7D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766E" w:rsidRPr="0067194F" w:rsidRDefault="002F766E" w:rsidP="002F76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194F">
        <w:rPr>
          <w:rFonts w:ascii="Times New Roman" w:hAnsi="Times New Roman"/>
          <w:sz w:val="24"/>
          <w:szCs w:val="24"/>
        </w:rPr>
        <w:t>с.Чажемто</w:t>
      </w:r>
    </w:p>
    <w:tbl>
      <w:tblPr>
        <w:tblStyle w:val="a6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1701"/>
        <w:gridCol w:w="1702"/>
        <w:gridCol w:w="1701"/>
        <w:gridCol w:w="1701"/>
      </w:tblGrid>
      <w:tr w:rsidR="002F766E" w:rsidRPr="00B33073" w:rsidTr="00B330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Группа раннего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1 Старшая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2 Старшая-подготовительная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Подготови</w:t>
            </w:r>
            <w:r w:rsidR="00B33073" w:rsidRPr="0067194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тельная группа</w:t>
            </w:r>
          </w:p>
        </w:tc>
      </w:tr>
      <w:tr w:rsidR="002F766E" w:rsidRPr="00B33073" w:rsidTr="00B33073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1.Ознакомление с окружающим миром (по подгруппам)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09.10-09.40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10.15-10.25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1.Ознакомление с окружающим миром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09.05- 09.20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09.30-09.45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1.Ознакомление с окружающим миром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09.50-10.10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2.Ознакомление с окружающим миром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1.Ознакомление с окружающим миром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10.15-10.40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1.Ознакомление с окружающим миром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09.00-09.30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 деятельность (рисование)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 09.40-10.10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3.Физическая культура на прогулке 11.10-11.40</w:t>
            </w:r>
          </w:p>
        </w:tc>
      </w:tr>
      <w:tr w:rsidR="002F766E" w:rsidRPr="00B33073" w:rsidTr="00B33073">
        <w:trPr>
          <w:cantSplit/>
          <w:trHeight w:val="3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(по подгруппам)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09.10-09.40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9.55-10.05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09.05- 09.20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на прогулке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11.05-11.20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09.30-09.50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 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 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3.Изобразитель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 xml:space="preserve">ная деятельность (рисование)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10.10-10.35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2.Изобразительная деятельность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(рисование)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 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3. Физическая культура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10.10-10.35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1.Формирование элементарных математических представлений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09.00-09.30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15.20-15.50</w:t>
            </w:r>
          </w:p>
        </w:tc>
      </w:tr>
      <w:tr w:rsidR="002F766E" w:rsidRPr="00B33073" w:rsidTr="00B33073">
        <w:trPr>
          <w:cantSplit/>
          <w:trHeight w:val="4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1.Рисование (по подгруппам)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09.10-09.40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9.50-10.00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1.Формирование элементарных математических. представлений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09.05- 09.20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09.30-9.45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1.Формирование элементарных математических представлений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на прогулке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11.10-11.30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1.Формирование элементарных математических представлений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 деятельность (рисование)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 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2.Формирование элементарных математических представлений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 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1.Развитие речи\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09.00-09.30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 деятельность (рисование)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09.40-10.10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3.Физическая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10.30-11.00</w:t>
            </w:r>
          </w:p>
        </w:tc>
      </w:tr>
      <w:tr w:rsidR="002F766E" w:rsidRPr="00B33073" w:rsidTr="00B33073">
        <w:trPr>
          <w:cantSplit/>
          <w:trHeight w:val="3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1.Развитие речи (по подгруппам)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09.10-09.40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2.Физическая культура на прогулке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10.50 -11.00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 xml:space="preserve">ная деятельность (рисование)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09.05- 09.20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9.55-10.10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 деятельность (рисование)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9.30-9.50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2.Развитие речи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3.Физическая культура на прогулке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11.30 -11.55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2.Изобразительная деятельность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(рисование)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3. Физическая культура на прогулке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10.55 -11.20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1.Формирование элементарных математических. представлений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09.00-09.30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10.20-10.50</w:t>
            </w:r>
          </w:p>
        </w:tc>
      </w:tr>
      <w:tr w:rsidR="002F766E" w:rsidRPr="00B33073" w:rsidTr="00B33073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 деятельность (лепка) (через неделю аппликация) 09.10-09.40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10.15-10.25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 xml:space="preserve">ная деятельность (лепка) (через неделю аппликация)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09.05- 09.20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09.30-9.45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 xml:space="preserve">ная деятельность (лепка) (через неделю аппликация)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2.Физическая культура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09.50-10.10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B33073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 Физическая культура </w:t>
            </w:r>
          </w:p>
          <w:p w:rsidR="002F766E" w:rsidRPr="0067194F" w:rsidRDefault="002F766E" w:rsidP="00B33073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B33073" w:rsidP="00B33073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</w:t>
            </w:r>
            <w:r w:rsidR="002F766E"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="002F766E" w:rsidRPr="0067194F">
              <w:rPr>
                <w:rFonts w:ascii="Times New Roman" w:hAnsi="Times New Roman"/>
                <w:sz w:val="20"/>
                <w:szCs w:val="20"/>
              </w:rPr>
              <w:t>ная деятельность</w:t>
            </w:r>
          </w:p>
          <w:p w:rsidR="002F766E" w:rsidRPr="0067194F" w:rsidRDefault="002F766E" w:rsidP="00B33073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(лепка) (через неделю аппликация)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B33073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1.Изобразител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 xml:space="preserve">ьная деятельность (лепка) (через неделю аппликация)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2.Музыка.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15.20 -15.45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09.00-09.30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 деятельность (лепка через неделю аппликация)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09.40-10.10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3.Физическая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10.30-11.00</w:t>
            </w:r>
          </w:p>
        </w:tc>
      </w:tr>
    </w:tbl>
    <w:p w:rsidR="007C73AB" w:rsidRPr="00090926" w:rsidRDefault="007C73AB" w:rsidP="002F766E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  <w:lang w:eastAsia="ru-RU"/>
        </w:rPr>
      </w:pPr>
    </w:p>
    <w:p w:rsidR="00090926" w:rsidRDefault="002F766E" w:rsidP="002F766E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766E">
        <w:rPr>
          <w:rFonts w:ascii="Times New Roman" w:hAnsi="Times New Roman"/>
          <w:b/>
          <w:sz w:val="24"/>
          <w:szCs w:val="24"/>
          <w:lang w:eastAsia="ru-RU"/>
        </w:rPr>
        <w:t>С.Озерное</w:t>
      </w:r>
    </w:p>
    <w:p w:rsidR="002F766E" w:rsidRPr="002F766E" w:rsidRDefault="002F766E" w:rsidP="002F766E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11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5245"/>
      </w:tblGrid>
      <w:tr w:rsidR="00090926" w:rsidRPr="002F766E" w:rsidTr="002F766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День недели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Группа раннего возраста-младшая группа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Средняя-подготовительная группа</w:t>
            </w:r>
          </w:p>
        </w:tc>
      </w:tr>
      <w:tr w:rsidR="00090926" w:rsidRPr="002F766E" w:rsidTr="002F766E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2F766E" w:rsidRDefault="00090926" w:rsidP="00090926">
            <w:pPr>
              <w:ind w:left="113" w:right="-1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Понедельник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1 Ознакомление с окружающим миром 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HAnsi" w:hAnsi="Times New Roman"/>
                <w:sz w:val="22"/>
                <w:szCs w:val="22"/>
              </w:rPr>
              <w:t>09.05-09.20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2.Физическая культура 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10.10-10.25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1.Ознакомление с окружающим миром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09.00-09.30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2.Изобразительная деятельность (рисование)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 09.40-10.10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3.Физическая культура на прогулке 11.00-11.30</w:t>
            </w:r>
          </w:p>
        </w:tc>
      </w:tr>
      <w:tr w:rsidR="00090926" w:rsidRPr="002F766E" w:rsidTr="002F766E">
        <w:trPr>
          <w:cantSplit/>
          <w:trHeight w:val="21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2F766E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Вторник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1.Развитие речи 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HAnsi" w:hAnsi="Times New Roman"/>
                <w:sz w:val="22"/>
                <w:szCs w:val="22"/>
              </w:rPr>
              <w:t>09.05-09.20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2.Физическая культура на прогулке 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10.30- 10.45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1.Формирование элементарных математических представлений 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09.00-09.30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2.Музыка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10.25- 10.55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</w:tr>
      <w:tr w:rsidR="00090926" w:rsidRPr="002F766E" w:rsidTr="002F766E">
        <w:trPr>
          <w:cantSplit/>
          <w:trHeight w:val="17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2F766E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Среда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1.Формирование элементарных математических. представлений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HAnsi" w:hAnsi="Times New Roman"/>
                <w:sz w:val="22"/>
                <w:szCs w:val="22"/>
              </w:rPr>
              <w:t>09.05-09.20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HAnsi" w:hAnsi="Times New Roman"/>
                <w:sz w:val="22"/>
                <w:szCs w:val="22"/>
              </w:rPr>
              <w:t>Музыка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10.10-10.25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1.Развитие речи\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09.00-09.30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2.Изобразительная деятельность (рисование)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09.40-10.10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3.Физическая культура 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10.25-10.55</w:t>
            </w:r>
          </w:p>
        </w:tc>
      </w:tr>
      <w:tr w:rsidR="00090926" w:rsidRPr="002F766E" w:rsidTr="002F766E">
        <w:trPr>
          <w:cantSplit/>
          <w:trHeight w:val="13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2F766E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lastRenderedPageBreak/>
              <w:t>Четверг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1.Изобразительная деятельность (рисование) (Младшая группа)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HAnsi" w:hAnsi="Times New Roman"/>
                <w:sz w:val="22"/>
                <w:szCs w:val="22"/>
              </w:rPr>
              <w:t>09.05-09.20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2.Физическая культура 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10.10-10.25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1.Формирование элементарных математических. представлений (подготовительная группа)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09.00-09.30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2.Музыка 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10.25-10.55</w:t>
            </w:r>
          </w:p>
        </w:tc>
      </w:tr>
      <w:tr w:rsidR="00090926" w:rsidRPr="002F766E" w:rsidTr="002F766E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2F766E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Пятница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1.Изобразительная деятельность (лепка) (через неделю аппликация) 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10.10-10.25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1.Развитие речи (подготовительная группа)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09.00-09.30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2.Изобразительная деятельность (лепка через неделю аппликация)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09.40-10.10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3.Физическая культура 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10.25-10.55</w:t>
            </w:r>
          </w:p>
        </w:tc>
      </w:tr>
    </w:tbl>
    <w:p w:rsidR="00A4359C" w:rsidRPr="0067194F" w:rsidRDefault="00A4359C" w:rsidP="00BA3C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C" w:rsidRPr="0067194F" w:rsidRDefault="00A4359C" w:rsidP="00A43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359C" w:rsidRPr="00093902" w:rsidRDefault="00A4359C" w:rsidP="00A43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3902">
        <w:rPr>
          <w:rFonts w:ascii="Times New Roman" w:hAnsi="Times New Roman"/>
          <w:b/>
          <w:sz w:val="24"/>
          <w:szCs w:val="24"/>
        </w:rPr>
        <w:t xml:space="preserve">Распорядок дня </w:t>
      </w:r>
    </w:p>
    <w:p w:rsidR="00090926" w:rsidRPr="00093902" w:rsidRDefault="00090926" w:rsidP="00A43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0926" w:rsidRDefault="00093902" w:rsidP="00090926">
      <w:pPr>
        <w:spacing w:after="0" w:line="240" w:lineRule="auto"/>
        <w:ind w:left="720"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="00090926" w:rsidRPr="00093902">
        <w:rPr>
          <w:rFonts w:ascii="Times New Roman" w:eastAsia="Times New Roman" w:hAnsi="Times New Roman"/>
          <w:b/>
          <w:sz w:val="24"/>
          <w:szCs w:val="24"/>
          <w:lang w:eastAsia="ru-RU"/>
        </w:rPr>
        <w:t>орпус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с.Чажемто</w:t>
      </w:r>
    </w:p>
    <w:p w:rsidR="00EF478C" w:rsidRDefault="00EF478C" w:rsidP="00090926">
      <w:pPr>
        <w:spacing w:after="0" w:line="240" w:lineRule="auto"/>
        <w:ind w:left="720"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F478C" w:rsidRPr="00EF478C" w:rsidRDefault="00EF478C" w:rsidP="00EF478C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EF478C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Распорядок дня в 2023-2024 учебном году </w:t>
      </w:r>
      <w:r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>в группе раннего возраста</w:t>
      </w:r>
    </w:p>
    <w:p w:rsidR="00EF478C" w:rsidRPr="00EF478C" w:rsidRDefault="00EF478C" w:rsidP="00EF478C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EF478C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(холодный период года) 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961"/>
      </w:tblGrid>
      <w:tr w:rsidR="00EF478C" w:rsidRPr="00EF478C" w:rsidTr="00EF478C">
        <w:trPr>
          <w:trHeight w:val="57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Группа раннего возраста</w:t>
            </w:r>
          </w:p>
        </w:tc>
      </w:tr>
      <w:tr w:rsidR="00EF478C" w:rsidRPr="00EF478C" w:rsidTr="00EF478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  <w:t>Прием воспитанников, осмотр, самостоятельная деятельность, утренняя гимнастика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7.30 – 8.30</w:t>
            </w:r>
          </w:p>
        </w:tc>
      </w:tr>
      <w:tr w:rsidR="00EF478C" w:rsidRPr="00EF478C" w:rsidTr="00EF478C">
        <w:trPr>
          <w:trHeight w:val="72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8.30-9.00</w:t>
            </w: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</w:tr>
      <w:tr w:rsidR="00EF478C" w:rsidRPr="00EF478C" w:rsidTr="00EF478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  <w:t>Игры, подготовка к занятиям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9.00-9.30</w:t>
            </w:r>
          </w:p>
        </w:tc>
      </w:tr>
      <w:tr w:rsidR="00EF478C" w:rsidRPr="00EF478C" w:rsidTr="00EF478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  <w:t>Занятия в игровой форме по подгруппам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9.30-9.40</w:t>
            </w: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9.50-10.00</w:t>
            </w:r>
          </w:p>
        </w:tc>
      </w:tr>
      <w:tr w:rsidR="00EF478C" w:rsidRPr="00EF478C" w:rsidTr="00EF478C">
        <w:trPr>
          <w:trHeight w:val="74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Подготовка к прогулке, прогулка:</w:t>
            </w: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10.00-11.30</w:t>
            </w: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</w:tr>
      <w:tr w:rsidR="00EF478C" w:rsidRPr="00EF478C" w:rsidTr="00EF478C">
        <w:trPr>
          <w:trHeight w:val="46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10.30-11.00</w:t>
            </w:r>
          </w:p>
        </w:tc>
      </w:tr>
      <w:tr w:rsidR="00EF478C" w:rsidRPr="00EF478C" w:rsidTr="00EF478C">
        <w:trPr>
          <w:trHeight w:val="84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  <w:t>Возвращение с прогулки, самостоятельная деятельность детей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11.30-12.00</w:t>
            </w:r>
          </w:p>
        </w:tc>
      </w:tr>
      <w:tr w:rsidR="00EF478C" w:rsidRPr="00EF478C" w:rsidTr="00EF478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12.00-12.30</w:t>
            </w:r>
          </w:p>
        </w:tc>
      </w:tr>
      <w:tr w:rsidR="00EF478C" w:rsidRPr="00EF478C" w:rsidTr="00EF478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  <w:t>Подготовка ко сну, дневной  сон, постепенный подъем, оздоровительные и гигиенические процедуры.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12.30-15.30</w:t>
            </w:r>
          </w:p>
        </w:tc>
      </w:tr>
      <w:tr w:rsidR="00EF478C" w:rsidRPr="00EF478C" w:rsidTr="00EF478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highlight w:val="yellow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Постепенный подъем, профилактические процедурно-оздоровительные процедуры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15.30-16.00</w:t>
            </w: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</w:tr>
      <w:tr w:rsidR="00EF478C" w:rsidRPr="00EF478C" w:rsidTr="00EF478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highlight w:val="yellow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15.30-16.00</w:t>
            </w:r>
          </w:p>
        </w:tc>
      </w:tr>
      <w:tr w:rsidR="00EF478C" w:rsidRPr="00EF478C" w:rsidTr="00EF478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16.00-16.30</w:t>
            </w:r>
          </w:p>
        </w:tc>
      </w:tr>
      <w:tr w:rsidR="00EF478C" w:rsidRPr="00EF478C" w:rsidTr="00EF478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bCs/>
                <w:sz w:val="24"/>
                <w:szCs w:val="24"/>
                <w:lang w:eastAsia="ru-RU"/>
              </w:rPr>
              <w:t>Занятия в игровой форме по подгруппам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16.00-16.10</w:t>
            </w: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lastRenderedPageBreak/>
              <w:t>16.20-16.30</w:t>
            </w:r>
          </w:p>
        </w:tc>
      </w:tr>
      <w:tr w:rsidR="00EF478C" w:rsidRPr="00EF478C" w:rsidTr="00EF478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lastRenderedPageBreak/>
              <w:t>Подготовка к прогулке, прогулка, самостоятельная деятельность детей, уход домой.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EF478C" w:rsidRPr="00EF478C" w:rsidRDefault="00EF478C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EF478C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16.30-18.00</w:t>
            </w:r>
          </w:p>
        </w:tc>
      </w:tr>
    </w:tbl>
    <w:p w:rsidR="00EF478C" w:rsidRPr="00EF478C" w:rsidRDefault="00EF478C" w:rsidP="00EF478C">
      <w:pPr>
        <w:rPr>
          <w:rFonts w:asciiTheme="minorHAnsi" w:eastAsiaTheme="minorEastAsia" w:hAnsiTheme="minorHAnsi" w:cstheme="minorBidi"/>
          <w:lang w:eastAsia="ru-RU"/>
        </w:rPr>
      </w:pPr>
    </w:p>
    <w:p w:rsidR="00EF478C" w:rsidRPr="00090926" w:rsidRDefault="00EF478C" w:rsidP="00090926">
      <w:pPr>
        <w:spacing w:after="0" w:line="240" w:lineRule="auto"/>
        <w:ind w:left="720"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Распорядок дня 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(холодный период года) </w:t>
      </w:r>
      <w:r w:rsidR="00EF478C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>дошкольный возраст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559"/>
        <w:gridCol w:w="1559"/>
        <w:gridCol w:w="1701"/>
        <w:gridCol w:w="1701"/>
        <w:gridCol w:w="1560"/>
      </w:tblGrid>
      <w:tr w:rsidR="007516C4" w:rsidRPr="009848E4" w:rsidTr="007516C4">
        <w:trPr>
          <w:trHeight w:val="9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Младшая группа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Старшая группа 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6-7 лет</w:t>
            </w: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Прием детей, свободная игра, утренняя гимнастика(не менее 10 минут)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Физкультура. Утренний круг (20 минут)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8.00-8.30</w:t>
            </w:r>
          </w:p>
        </w:tc>
      </w:tr>
      <w:tr w:rsidR="007516C4" w:rsidRPr="009848E4" w:rsidTr="007516C4">
        <w:trPr>
          <w:trHeight w:val="11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к завтраку, завтрак, дежурство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8.30-9.00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8.30-9.00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8.30-9.00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8.30-9.00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8.30-9.00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Игры, подготовка к занятиям,  кружки, занятия(включая гимнастику в процессе занятия – 2 минуты, перерывы между занятиями -10 минут)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09.00-10.15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09.00-10.50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09.00-10.50</w:t>
            </w: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10.30-11.00</w:t>
            </w:r>
          </w:p>
        </w:tc>
      </w:tr>
      <w:tr w:rsidR="007516C4" w:rsidRPr="009848E4" w:rsidTr="007516C4">
        <w:trPr>
          <w:trHeight w:val="82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прогулка, возвращение с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10.05 - 12.00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10.15-12.00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10.50-12.00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10.50-12.00</w:t>
            </w:r>
          </w:p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12.00-13.00</w:t>
            </w: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ко сну, сон, п</w:t>
            </w: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остепенный подъем детей, закаливающие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13.00 -15.30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13.00-15.30</w:t>
            </w: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15.30 -16.00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15.30 -16.00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15.30 -16.00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15.30 -16.00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15.30 -16.00</w:t>
            </w: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16.00-16.10</w:t>
            </w: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при необходимости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Игры, кружки, занятия, (занятия со специалистами)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16.25-17.00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16.10-16.40</w:t>
            </w:r>
          </w:p>
        </w:tc>
      </w:tr>
      <w:tr w:rsidR="007516C4" w:rsidRPr="009848E4" w:rsidTr="007516C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Подготовка к прогулке, совместная деятельность на прогулке, уход домой.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C4" w:rsidRPr="009848E4" w:rsidRDefault="007516C4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16.40-18.00</w:t>
            </w:r>
          </w:p>
        </w:tc>
      </w:tr>
    </w:tbl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>Распорядок дня</w:t>
      </w:r>
    </w:p>
    <w:p w:rsidR="00090926" w:rsidRPr="0059223F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Pr="0059223F">
        <w:rPr>
          <w:rFonts w:ascii="Times New Roman" w:eastAsiaTheme="minorEastAsia" w:hAnsi="Times New Roman"/>
          <w:b/>
          <w:sz w:val="24"/>
          <w:szCs w:val="24"/>
          <w:lang w:eastAsia="ru-RU"/>
        </w:rPr>
        <w:t>(теплый период года)</w:t>
      </w:r>
      <w:r w:rsidR="00EF478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для раннего и дошкольного возраста</w:t>
      </w:r>
    </w:p>
    <w:p w:rsidR="00090926" w:rsidRPr="0059223F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59223F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278"/>
        <w:gridCol w:w="1275"/>
        <w:gridCol w:w="1276"/>
        <w:gridCol w:w="1418"/>
        <w:gridCol w:w="1559"/>
        <w:gridCol w:w="1701"/>
      </w:tblGrid>
      <w:tr w:rsidR="00090926" w:rsidRPr="009848E4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9848E4" w:rsidRDefault="00EF478C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Г</w:t>
            </w:r>
            <w:r w:rsidR="00090926"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руппа раннего возраста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 Старшая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C4" w:rsidRPr="009848E4" w:rsidRDefault="007516C4" w:rsidP="007516C4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090926" w:rsidRPr="009848E4" w:rsidRDefault="007516C4" w:rsidP="007516C4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090926" w:rsidRPr="009848E4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Прием детей, свободная игра, утренняя гимнастика(не менее 10 минут)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9848E4" w:rsidRDefault="00090926" w:rsidP="0059223F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59223F" w:rsidRPr="009848E4" w:rsidRDefault="0059223F" w:rsidP="0059223F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59223F" w:rsidRPr="009848E4" w:rsidRDefault="0059223F" w:rsidP="0059223F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 – 8.00</w:t>
            </w:r>
          </w:p>
        </w:tc>
      </w:tr>
      <w:tr w:rsidR="00090926" w:rsidRPr="009848E4" w:rsidTr="002F766E">
        <w:trPr>
          <w:trHeight w:val="110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23F" w:rsidRPr="009848E4" w:rsidRDefault="0059223F" w:rsidP="0059223F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Утренний круг</w:t>
            </w:r>
          </w:p>
          <w:p w:rsidR="0059223F" w:rsidRPr="009848E4" w:rsidRDefault="0059223F" w:rsidP="0059223F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(20 минут)</w:t>
            </w: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59223F" w:rsidP="0059223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8.10-8.30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8.10-8.30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8.10-8.30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8.10-8.30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59223F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8.10-8.30</w:t>
            </w:r>
          </w:p>
        </w:tc>
      </w:tr>
      <w:tr w:rsidR="0059223F" w:rsidRPr="009848E4" w:rsidTr="002F766E">
        <w:trPr>
          <w:trHeight w:val="110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23F" w:rsidRPr="009848E4" w:rsidRDefault="0059223F" w:rsidP="0059223F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Подготовка к завтраку, завтрак, дежурство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CB1" w:rsidRPr="009848E4" w:rsidRDefault="00B41CB1" w:rsidP="00B41CB1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59223F" w:rsidRPr="009848E4" w:rsidRDefault="00B41CB1" w:rsidP="00B41CB1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8.30-9.00</w:t>
            </w:r>
          </w:p>
          <w:p w:rsidR="00B41CB1" w:rsidRPr="009848E4" w:rsidRDefault="00B41CB1" w:rsidP="00B41CB1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B41CB1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8.30-9.00</w:t>
            </w:r>
          </w:p>
          <w:p w:rsidR="0059223F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B41CB1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8.30-9.00</w:t>
            </w:r>
          </w:p>
          <w:p w:rsidR="0059223F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B41CB1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8.30-9.00</w:t>
            </w:r>
          </w:p>
          <w:p w:rsidR="0059223F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B41CB1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8.30-9.00</w:t>
            </w:r>
          </w:p>
          <w:p w:rsidR="0059223F" w:rsidRPr="009848E4" w:rsidRDefault="0059223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B41CB1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8.30-9.00</w:t>
            </w:r>
          </w:p>
          <w:p w:rsidR="0059223F" w:rsidRPr="009848E4" w:rsidRDefault="0059223F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090926" w:rsidRPr="009848E4" w:rsidTr="002F766E">
        <w:trPr>
          <w:trHeight w:val="254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1CB1" w:rsidRPr="009848E4" w:rsidRDefault="00B41CB1" w:rsidP="00B41CB1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  <w:p w:rsidR="00090926" w:rsidRPr="009848E4" w:rsidRDefault="00B41CB1" w:rsidP="00B41CB1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090926" w:rsidP="00B41CB1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9.00-10.30</w:t>
            </w: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9.00-10.30</w:t>
            </w:r>
          </w:p>
        </w:tc>
      </w:tr>
      <w:tr w:rsidR="00B41CB1" w:rsidRPr="009848E4" w:rsidTr="00B41CB1">
        <w:trPr>
          <w:trHeight w:val="88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CB1" w:rsidRPr="009848E4" w:rsidRDefault="00B41CB1" w:rsidP="00B41CB1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CB1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B41CB1" w:rsidRPr="009848E4" w:rsidRDefault="00B41CB1" w:rsidP="00B41CB1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B41CB1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10.30-11.00</w:t>
            </w:r>
          </w:p>
        </w:tc>
      </w:tr>
      <w:tr w:rsidR="00090926" w:rsidRPr="009848E4" w:rsidTr="002F766E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Прогулка, возвращение с прогулке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11.00-12.00</w:t>
            </w: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B1" w:rsidRPr="009848E4" w:rsidRDefault="00B41CB1" w:rsidP="00B41CB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11.00-12.00</w:t>
            </w: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B1" w:rsidRPr="009848E4" w:rsidRDefault="00B41CB1" w:rsidP="00B41CB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11.00-12.00</w:t>
            </w: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090926" w:rsidP="00B41CB1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B41CB1" w:rsidRPr="009848E4" w:rsidRDefault="00B41CB1" w:rsidP="00B41CB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11.00-12.00</w:t>
            </w: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B1" w:rsidRPr="009848E4" w:rsidRDefault="00B41CB1" w:rsidP="00B41CB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11.00-12.00</w:t>
            </w: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B41CB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11.00-12.00</w:t>
            </w: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090926" w:rsidRPr="009848E4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B41CB1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12.00-13.00</w:t>
            </w:r>
          </w:p>
        </w:tc>
      </w:tr>
      <w:tr w:rsidR="00090926" w:rsidRPr="009848E4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lastRenderedPageBreak/>
              <w:t>Подготовка ко сну, чтение перед сном, дневной  сон.</w:t>
            </w:r>
          </w:p>
          <w:p w:rsidR="00D30BD3" w:rsidRPr="009848E4" w:rsidRDefault="00D30BD3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Постепенный подъем, профилактические процедурно-оздоровительные процедуры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D30BD3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D30BD3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D30BD3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3A58DF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</w:t>
            </w:r>
            <w:r w:rsidR="00090926"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-15.3</w:t>
            </w:r>
            <w:r w:rsidR="00090926"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12.00-15.30</w:t>
            </w:r>
          </w:p>
        </w:tc>
      </w:tr>
      <w:tr w:rsidR="00090926" w:rsidRPr="009848E4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15.3</w:t>
            </w:r>
            <w:r w:rsidR="00090926"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0-16.00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15.30-16.00</w:t>
            </w:r>
          </w:p>
        </w:tc>
      </w:tr>
      <w:tr w:rsidR="00090926" w:rsidRPr="009848E4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Вечерний круг(можно на улице)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     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16.00-16.10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16.00-16.10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16.00-16.10</w:t>
            </w:r>
          </w:p>
        </w:tc>
      </w:tr>
      <w:tr w:rsidR="00090926" w:rsidRPr="009848E4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90926" w:rsidRPr="009848E4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16.00-18.00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16.10</w:t>
            </w:r>
            <w:r w:rsidR="00090926"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16.10-18.00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16.10-18.00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16.10-18.00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9848E4" w:rsidRDefault="00D30BD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16.10-18.00</w:t>
            </w:r>
          </w:p>
        </w:tc>
      </w:tr>
    </w:tbl>
    <w:p w:rsidR="00090926" w:rsidRPr="00090926" w:rsidRDefault="00090926" w:rsidP="00090926">
      <w:pPr>
        <w:rPr>
          <w:rFonts w:asciiTheme="minorHAnsi" w:eastAsiaTheme="minorEastAsia" w:hAnsiTheme="minorHAnsi" w:cstheme="minorBidi"/>
          <w:lang w:eastAsia="ru-RU"/>
        </w:rPr>
      </w:pPr>
    </w:p>
    <w:p w:rsidR="00090926" w:rsidRPr="00090926" w:rsidRDefault="00093902" w:rsidP="00090926">
      <w:pPr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Корпус с</w:t>
      </w:r>
      <w:r w:rsidR="008B2113">
        <w:rPr>
          <w:rFonts w:ascii="Times New Roman" w:eastAsiaTheme="minorEastAsia" w:hAnsi="Times New Roman"/>
          <w:b/>
          <w:sz w:val="24"/>
          <w:szCs w:val="24"/>
          <w:lang w:eastAsia="ru-RU"/>
        </w:rPr>
        <w:t>.Озерное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Распорядок дня </w:t>
      </w:r>
    </w:p>
    <w:p w:rsid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(холодный период года) </w:t>
      </w:r>
    </w:p>
    <w:p w:rsidR="00FA6356" w:rsidRDefault="00FA635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tbl>
      <w:tblPr>
        <w:tblW w:w="935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3546"/>
        <w:gridCol w:w="3827"/>
      </w:tblGrid>
      <w:tr w:rsidR="00FA6356" w:rsidRPr="009848E4" w:rsidTr="00EF478C">
        <w:trPr>
          <w:trHeight w:val="99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 разновозрастная «Радуга»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 разновозрастная «Непоседы»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Прием детей, свободная игра, утренняя гимнастика(не менее 10 минут)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8.00 – 8.10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8.00 – 8.10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Утренний круг (20 минут)</w:t>
            </w:r>
          </w:p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8.10-8.30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8.10-8.30</w:t>
            </w:r>
          </w:p>
        </w:tc>
      </w:tr>
      <w:tr w:rsidR="00FA6356" w:rsidRPr="009848E4" w:rsidTr="00EF478C">
        <w:trPr>
          <w:trHeight w:val="110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Подготовка к завтраку, завтрак, дежурство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8.30-9.00</w:t>
            </w:r>
          </w:p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8.30-9.00</w:t>
            </w:r>
          </w:p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Игры, кружки, занятия(включая гимнастику в процессе занятия – 2 минуты, перерывы между занятиями -10 минут)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9.00-10.05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09.00-10.50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10.30-11.00</w:t>
            </w:r>
          </w:p>
        </w:tc>
      </w:tr>
      <w:tr w:rsidR="00FA6356" w:rsidRPr="009848E4" w:rsidTr="00EF478C">
        <w:trPr>
          <w:trHeight w:val="26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Подготовка к прогулке, прогулка, возвращение с прогулке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10.50-12.00</w:t>
            </w:r>
          </w:p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12.00-13.00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Подготовка ко сну, сон, п</w:t>
            </w: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остепенный подъем детей, закаливающие процедуры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13.00 -15.30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13.00-15.30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15.30 -16.00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15.30 -16.00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16.00-16.10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16.00-16.10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Занятия при необходимости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Игры, кружки, занятия, (занятия со специалистами)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16.10-16.40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FA635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16.40-18.00</w:t>
            </w:r>
          </w:p>
        </w:tc>
      </w:tr>
    </w:tbl>
    <w:p w:rsidR="00090926" w:rsidRPr="00090926" w:rsidRDefault="00090926" w:rsidP="00090926">
      <w:pPr>
        <w:rPr>
          <w:rFonts w:asciiTheme="minorHAnsi" w:eastAsiaTheme="minorEastAsia" w:hAnsiTheme="minorHAnsi" w:cstheme="minorBidi"/>
          <w:lang w:eastAsia="ru-RU"/>
        </w:rPr>
      </w:pP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/>
          <w:b/>
          <w:sz w:val="24"/>
          <w:szCs w:val="24"/>
          <w:lang w:eastAsia="ru-RU"/>
        </w:rPr>
        <w:t>Распорядок дня</w:t>
      </w:r>
      <w:r w:rsidR="009848E4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с. Озерное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/>
          <w:b/>
          <w:sz w:val="24"/>
          <w:szCs w:val="24"/>
          <w:lang w:eastAsia="ru-RU"/>
        </w:rPr>
        <w:t>(теплый период года)</w:t>
      </w:r>
      <w:r w:rsidR="009848E4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BA6705" w:rsidRDefault="00BA6705" w:rsidP="0079761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3546"/>
        <w:gridCol w:w="3827"/>
      </w:tblGrid>
      <w:tr w:rsidR="00FA6356" w:rsidRPr="009848E4" w:rsidTr="00EF478C">
        <w:trPr>
          <w:trHeight w:val="99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 разновозрастная «Радуга»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 разновозрастная «Непоседы»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Прием детей, свободная игра, утренняя гимнастика(не менее 10 минут)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8.00 – 8.10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8.00 – 8.10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Утренний круг (20 минут)</w:t>
            </w:r>
          </w:p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8.10-8.30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8.10-8.30</w:t>
            </w:r>
          </w:p>
        </w:tc>
      </w:tr>
      <w:tr w:rsidR="00FA6356" w:rsidRPr="009848E4" w:rsidTr="00EF478C">
        <w:trPr>
          <w:trHeight w:val="110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Подготовка к завтраку, завтрак, дежурство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8.30-9.00</w:t>
            </w:r>
          </w:p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8.30-9.00</w:t>
            </w:r>
          </w:p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Подготовка к прогулке, прогулка</w:t>
            </w:r>
          </w:p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09.00-10.30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10.30-11.00</w:t>
            </w:r>
          </w:p>
        </w:tc>
      </w:tr>
      <w:tr w:rsidR="00FA6356" w:rsidRPr="009848E4" w:rsidTr="00EF478C">
        <w:trPr>
          <w:trHeight w:val="26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Прогулка, возвращение с прогулке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11.00 - 12.00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11.00-12.00</w:t>
            </w:r>
          </w:p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12.00-13.00</w:t>
            </w:r>
          </w:p>
        </w:tc>
      </w:tr>
      <w:tr w:rsidR="00B41CB1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B1" w:rsidRPr="009848E4" w:rsidRDefault="00B41CB1" w:rsidP="00B41CB1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Подготовка ко сну, сон</w:t>
            </w: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постепенный подъем, гигиенические процедуры,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13.00 -15.30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CB1" w:rsidRPr="009848E4" w:rsidRDefault="00B41CB1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13.00 -15.30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15.30 -16.00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15.30 -16.00</w:t>
            </w:r>
          </w:p>
        </w:tc>
      </w:tr>
      <w:tr w:rsidR="00FA6356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Вечерний круг</w:t>
            </w:r>
            <w:r w:rsidR="0059223F"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(возможно на улице)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16.00-16.10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56" w:rsidRPr="009848E4" w:rsidRDefault="00FA6356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16.00-16.10</w:t>
            </w:r>
          </w:p>
        </w:tc>
      </w:tr>
      <w:tr w:rsidR="0059223F" w:rsidRPr="009848E4" w:rsidTr="00EF478C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3F" w:rsidRPr="009848E4" w:rsidRDefault="0059223F" w:rsidP="00EF478C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3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23F" w:rsidRPr="009848E4" w:rsidRDefault="0059223F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16.10-18.00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3F" w:rsidRPr="009848E4" w:rsidRDefault="0059223F" w:rsidP="00EF478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48E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16.10-18.00</w:t>
            </w:r>
          </w:p>
        </w:tc>
      </w:tr>
    </w:tbl>
    <w:p w:rsidR="00FA6356" w:rsidRPr="002A0885" w:rsidRDefault="00FA6356" w:rsidP="0079761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47E03" w:rsidRPr="002A0885" w:rsidRDefault="00553DBD" w:rsidP="0079761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 физкультурно-о</w:t>
      </w:r>
      <w:r w:rsidR="00797611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здоровительного и эстетического 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цикла занима</w:t>
      </w:r>
      <w:r w:rsidR="00BA3CA6"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не менее 50% общего времени.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2CC4" w:rsidRPr="002A0885" w:rsidRDefault="00553DBD" w:rsidP="0079761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деятельность, требующая повышенной познавательной активности и умственного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напряжения детей, проводится 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в дни наиболее высокой работоспособности (вторник, среда), сочетается с физкультурными и музыкальными занятиями.</w:t>
      </w:r>
    </w:p>
    <w:p w:rsidR="00652DFB" w:rsidRPr="002A0885" w:rsidRDefault="00247E03" w:rsidP="007976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•Регулирование объема образовательной нагрузки.</w:t>
      </w:r>
    </w:p>
    <w:p w:rsidR="00247E03" w:rsidRDefault="00885B6A" w:rsidP="00797611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Образовательная деятельность</w:t>
      </w:r>
      <w:r w:rsidR="00052CC4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реализуется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в режиме 5-ти дневной учебной недели, продолжительность учебного года составляет 36 недель (с сентября по май включительно), из них</w:t>
      </w:r>
      <w:r w:rsidR="00BA3CA6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,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с </w:t>
      </w:r>
      <w:r w:rsidR="00247E03" w:rsidRPr="00B658A9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12 по 16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января и 11</w:t>
      </w:r>
      <w:r w:rsidR="00052CC4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по 22 мая – оценка индивидуального развития.</w:t>
      </w:r>
    </w:p>
    <w:p w:rsidR="00B658A9" w:rsidRPr="002A0885" w:rsidRDefault="00B658A9" w:rsidP="00B658A9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lastRenderedPageBreak/>
        <w:t>В</w:t>
      </w: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группе раннего возраста</w:t>
      </w:r>
      <w:r w:rsidR="009848E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(от 2 до</w:t>
      </w:r>
      <w:r w:rsidR="003A58DF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3 лет) – 10 занятий в неделю не более</w:t>
      </w: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10 минут,</w:t>
      </w:r>
      <w:r w:rsidRPr="002A0885">
        <w:rPr>
          <w:rFonts w:ascii="Times New Roman" w:hAnsi="Times New Roman"/>
          <w:sz w:val="24"/>
          <w:szCs w:val="24"/>
        </w:rPr>
        <w:t xml:space="preserve"> с 10 минутными перерывами между ними.</w:t>
      </w: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.</w:t>
      </w:r>
    </w:p>
    <w:p w:rsidR="00332CAB" w:rsidRPr="002A0885" w:rsidRDefault="00332CAB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В младшей группе (от</w:t>
      </w:r>
      <w:r w:rsidR="00B658A9" w:rsidRPr="00B658A9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3 до 4 лет) – 10 занятий в неделю </w:t>
      </w:r>
      <w:r w:rsidR="003A58DF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не более</w:t>
      </w: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15 минут, </w:t>
      </w:r>
      <w:r w:rsidRPr="002A0885">
        <w:rPr>
          <w:rFonts w:ascii="Times New Roman" w:hAnsi="Times New Roman"/>
          <w:sz w:val="24"/>
          <w:szCs w:val="24"/>
        </w:rPr>
        <w:t>с 10 минутными перерывами между ними.</w:t>
      </w:r>
    </w:p>
    <w:p w:rsidR="00332CAB" w:rsidRPr="002A0885" w:rsidRDefault="007E3105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sz w:val="24"/>
          <w:szCs w:val="24"/>
        </w:rPr>
        <w:t>В средней группе (от 4</w:t>
      </w:r>
      <w:r w:rsidR="00247E03" w:rsidRPr="002A0885">
        <w:rPr>
          <w:rFonts w:ascii="Times New Roman" w:hAnsi="Times New Roman"/>
          <w:sz w:val="24"/>
          <w:szCs w:val="24"/>
        </w:rPr>
        <w:t xml:space="preserve"> до 5 лет</w:t>
      </w:r>
      <w:r w:rsidR="00F61DE5" w:rsidRPr="002A0885">
        <w:rPr>
          <w:rFonts w:ascii="Times New Roman" w:hAnsi="Times New Roman"/>
          <w:sz w:val="24"/>
          <w:szCs w:val="24"/>
        </w:rPr>
        <w:t>) – 10</w:t>
      </w:r>
      <w:r w:rsidR="00332CAB" w:rsidRPr="002A0885">
        <w:rPr>
          <w:rFonts w:ascii="Times New Roman" w:hAnsi="Times New Roman"/>
          <w:sz w:val="24"/>
          <w:szCs w:val="24"/>
        </w:rPr>
        <w:t xml:space="preserve"> занятий в неделю </w:t>
      </w:r>
      <w:r w:rsidR="003A58DF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не более</w:t>
      </w:r>
      <w:r w:rsidR="00332CAB" w:rsidRPr="002A0885">
        <w:rPr>
          <w:rFonts w:ascii="Times New Roman" w:hAnsi="Times New Roman"/>
          <w:sz w:val="24"/>
          <w:szCs w:val="24"/>
        </w:rPr>
        <w:t xml:space="preserve"> 20</w:t>
      </w:r>
      <w:r w:rsidR="00247E03" w:rsidRPr="002A0885">
        <w:rPr>
          <w:rFonts w:ascii="Times New Roman" w:hAnsi="Times New Roman"/>
          <w:sz w:val="24"/>
          <w:szCs w:val="24"/>
        </w:rPr>
        <w:t xml:space="preserve"> минут, с 10 минутными перерывами между ними. Чередуются: </w:t>
      </w:r>
      <w:r w:rsidR="00332CAB" w:rsidRPr="002A0885">
        <w:rPr>
          <w:rFonts w:ascii="Times New Roman" w:hAnsi="Times New Roman"/>
          <w:sz w:val="24"/>
          <w:szCs w:val="24"/>
        </w:rPr>
        <w:t>п</w:t>
      </w:r>
      <w:r w:rsidR="00247E03" w:rsidRPr="002A0885">
        <w:rPr>
          <w:rFonts w:ascii="Times New Roman" w:hAnsi="Times New Roman"/>
          <w:sz w:val="24"/>
          <w:szCs w:val="24"/>
        </w:rPr>
        <w:t>ознавательно-ис</w:t>
      </w:r>
      <w:r w:rsidR="00332CAB" w:rsidRPr="002A0885">
        <w:rPr>
          <w:rFonts w:ascii="Times New Roman" w:hAnsi="Times New Roman"/>
          <w:sz w:val="24"/>
          <w:szCs w:val="24"/>
        </w:rPr>
        <w:t>следовательская деятельность с п</w:t>
      </w:r>
      <w:r w:rsidR="00247E03" w:rsidRPr="002A0885">
        <w:rPr>
          <w:rFonts w:ascii="Times New Roman" w:hAnsi="Times New Roman"/>
          <w:sz w:val="24"/>
          <w:szCs w:val="24"/>
        </w:rPr>
        <w:t>риобщением</w:t>
      </w:r>
      <w:r w:rsidR="00332CAB" w:rsidRPr="002A0885">
        <w:rPr>
          <w:rFonts w:ascii="Times New Roman" w:hAnsi="Times New Roman"/>
          <w:sz w:val="24"/>
          <w:szCs w:val="24"/>
        </w:rPr>
        <w:t xml:space="preserve"> к социокультурным ценностям и ознак</w:t>
      </w:r>
      <w:r w:rsidR="007E7D15" w:rsidRPr="002A0885">
        <w:rPr>
          <w:rFonts w:ascii="Times New Roman" w:hAnsi="Times New Roman"/>
          <w:sz w:val="24"/>
          <w:szCs w:val="24"/>
        </w:rPr>
        <w:t>омлением с миром природы, лепка</w:t>
      </w:r>
      <w:r w:rsidR="00332CAB" w:rsidRPr="002A0885">
        <w:rPr>
          <w:rFonts w:ascii="Times New Roman" w:hAnsi="Times New Roman"/>
          <w:sz w:val="24"/>
          <w:szCs w:val="24"/>
        </w:rPr>
        <w:t xml:space="preserve"> и а</w:t>
      </w:r>
      <w:r w:rsidR="00247E03" w:rsidRPr="002A0885">
        <w:rPr>
          <w:rFonts w:ascii="Times New Roman" w:hAnsi="Times New Roman"/>
          <w:sz w:val="24"/>
          <w:szCs w:val="24"/>
        </w:rPr>
        <w:t>ппликация;</w:t>
      </w:r>
    </w:p>
    <w:p w:rsidR="00247E03" w:rsidRPr="002A0885" w:rsidRDefault="00247E03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sz w:val="24"/>
          <w:szCs w:val="24"/>
        </w:rPr>
        <w:t>В ста</w:t>
      </w:r>
      <w:r w:rsidR="007E3105" w:rsidRPr="002A0885">
        <w:rPr>
          <w:rFonts w:ascii="Times New Roman" w:hAnsi="Times New Roman"/>
          <w:sz w:val="24"/>
          <w:szCs w:val="24"/>
        </w:rPr>
        <w:t>рш</w:t>
      </w:r>
      <w:r w:rsidR="00BA3CA6">
        <w:rPr>
          <w:rFonts w:ascii="Times New Roman" w:hAnsi="Times New Roman"/>
          <w:sz w:val="24"/>
          <w:szCs w:val="24"/>
        </w:rPr>
        <w:t>их группах</w:t>
      </w:r>
      <w:r w:rsidR="007E7D15" w:rsidRPr="002A0885">
        <w:rPr>
          <w:rFonts w:ascii="Times New Roman" w:hAnsi="Times New Roman"/>
          <w:sz w:val="24"/>
          <w:szCs w:val="24"/>
        </w:rPr>
        <w:t xml:space="preserve"> (от 5 до 6 лет) - 12</w:t>
      </w:r>
      <w:r w:rsidR="003A58DF">
        <w:rPr>
          <w:rFonts w:ascii="Times New Roman" w:hAnsi="Times New Roman"/>
          <w:sz w:val="24"/>
          <w:szCs w:val="24"/>
        </w:rPr>
        <w:t xml:space="preserve"> занятий в неделю </w:t>
      </w:r>
      <w:r w:rsidR="003A58DF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не более</w:t>
      </w:r>
      <w:r w:rsidR="00332CAB" w:rsidRPr="002A0885">
        <w:rPr>
          <w:rFonts w:ascii="Times New Roman" w:hAnsi="Times New Roman"/>
          <w:sz w:val="24"/>
          <w:szCs w:val="24"/>
        </w:rPr>
        <w:t xml:space="preserve"> 25</w:t>
      </w:r>
      <w:r w:rsidR="00B658A9" w:rsidRPr="00B658A9">
        <w:rPr>
          <w:rFonts w:ascii="Times New Roman" w:hAnsi="Times New Roman"/>
          <w:sz w:val="24"/>
          <w:szCs w:val="24"/>
        </w:rPr>
        <w:t xml:space="preserve"> </w:t>
      </w:r>
      <w:r w:rsidR="00332CAB" w:rsidRPr="002A0885">
        <w:rPr>
          <w:rFonts w:ascii="Times New Roman" w:hAnsi="Times New Roman"/>
          <w:sz w:val="24"/>
          <w:szCs w:val="24"/>
        </w:rPr>
        <w:t>минут</w:t>
      </w:r>
      <w:r w:rsidR="009848E4">
        <w:rPr>
          <w:rFonts w:ascii="Times New Roman" w:hAnsi="Times New Roman"/>
          <w:sz w:val="24"/>
          <w:szCs w:val="24"/>
        </w:rPr>
        <w:t>,</w:t>
      </w:r>
      <w:r w:rsidR="00332CAB" w:rsidRPr="002A0885">
        <w:rPr>
          <w:rFonts w:ascii="Times New Roman" w:hAnsi="Times New Roman"/>
          <w:sz w:val="24"/>
          <w:szCs w:val="24"/>
        </w:rPr>
        <w:t xml:space="preserve"> с 10 минутными </w:t>
      </w:r>
      <w:r w:rsidR="00797611" w:rsidRPr="002A0885">
        <w:rPr>
          <w:rFonts w:ascii="Times New Roman" w:hAnsi="Times New Roman"/>
          <w:sz w:val="24"/>
          <w:szCs w:val="24"/>
        </w:rPr>
        <w:t>перерывами</w:t>
      </w:r>
      <w:r w:rsidR="00332CAB" w:rsidRPr="002A0885">
        <w:rPr>
          <w:rFonts w:ascii="Times New Roman" w:hAnsi="Times New Roman"/>
          <w:sz w:val="24"/>
          <w:szCs w:val="24"/>
        </w:rPr>
        <w:t xml:space="preserve"> </w:t>
      </w:r>
      <w:r w:rsidR="00797611" w:rsidRPr="002A0885">
        <w:rPr>
          <w:rFonts w:ascii="Times New Roman" w:hAnsi="Times New Roman"/>
          <w:sz w:val="24"/>
          <w:szCs w:val="24"/>
        </w:rPr>
        <w:t>между ними. Чередуются: лепка и а</w:t>
      </w:r>
      <w:r w:rsidRPr="002A0885">
        <w:rPr>
          <w:rFonts w:ascii="Times New Roman" w:hAnsi="Times New Roman"/>
          <w:sz w:val="24"/>
          <w:szCs w:val="24"/>
        </w:rPr>
        <w:t>ппликация;</w:t>
      </w:r>
    </w:p>
    <w:p w:rsidR="007E3105" w:rsidRDefault="00797611" w:rsidP="00797611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r w:rsidRPr="002A0885">
        <w:rPr>
          <w:rFonts w:ascii="Times New Roman" w:hAnsi="Times New Roman"/>
          <w:sz w:val="24"/>
          <w:szCs w:val="24"/>
        </w:rPr>
        <w:tab/>
      </w:r>
      <w:r w:rsidR="007E3105" w:rsidRPr="002A0885">
        <w:rPr>
          <w:rFonts w:ascii="Times New Roman" w:hAnsi="Times New Roman"/>
          <w:sz w:val="24"/>
          <w:szCs w:val="24"/>
        </w:rPr>
        <w:t>В подготовительной группе (6-7 лет)</w:t>
      </w:r>
      <w:r w:rsidR="00332CAB" w:rsidRPr="002A0885">
        <w:rPr>
          <w:rFonts w:ascii="Times New Roman" w:hAnsi="Times New Roman"/>
          <w:sz w:val="24"/>
          <w:szCs w:val="24"/>
        </w:rPr>
        <w:t xml:space="preserve"> – 13</w:t>
      </w:r>
      <w:r w:rsidR="003A58DF">
        <w:rPr>
          <w:rFonts w:ascii="Times New Roman" w:hAnsi="Times New Roman"/>
          <w:sz w:val="24"/>
          <w:szCs w:val="24"/>
        </w:rPr>
        <w:t xml:space="preserve"> занятий </w:t>
      </w:r>
      <w:r w:rsidR="003A58DF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не более</w:t>
      </w:r>
      <w:r w:rsidR="007E3105" w:rsidRPr="002A0885">
        <w:rPr>
          <w:rFonts w:ascii="Times New Roman" w:hAnsi="Times New Roman"/>
          <w:sz w:val="24"/>
          <w:szCs w:val="24"/>
        </w:rPr>
        <w:t xml:space="preserve"> 30 минут с 10 минутными пере</w:t>
      </w:r>
      <w:r w:rsidRPr="002A0885">
        <w:rPr>
          <w:rFonts w:ascii="Times New Roman" w:hAnsi="Times New Roman"/>
          <w:sz w:val="24"/>
          <w:szCs w:val="24"/>
        </w:rPr>
        <w:t>рывами между ними. Чередуются: лепка  и а</w:t>
      </w:r>
      <w:r w:rsidR="009848E4">
        <w:rPr>
          <w:rFonts w:ascii="Times New Roman" w:hAnsi="Times New Roman"/>
          <w:sz w:val="24"/>
          <w:szCs w:val="24"/>
        </w:rPr>
        <w:t>ппликация.</w:t>
      </w:r>
    </w:p>
    <w:p w:rsidR="009848E4" w:rsidRDefault="009848E4" w:rsidP="00797611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Перерыв во время занятия для гимнастики не менее 2-х минут.</w:t>
      </w:r>
    </w:p>
    <w:p w:rsidR="009848E4" w:rsidRPr="002A0885" w:rsidRDefault="009848E4" w:rsidP="00797611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3105" w:rsidRPr="002A0885" w:rsidRDefault="007E3105" w:rsidP="007E310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168"/>
        <w:gridCol w:w="1168"/>
        <w:gridCol w:w="1168"/>
        <w:gridCol w:w="1315"/>
        <w:gridCol w:w="1701"/>
      </w:tblGrid>
      <w:tr w:rsidR="0013464E" w:rsidRPr="002A0885" w:rsidTr="00247E03"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rPr>
          <w:trHeight w:val="48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247E03" w:rsidRPr="002A0885" w:rsidRDefault="00247E03" w:rsidP="00CA19A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sectPr w:rsidR="00247E03" w:rsidRPr="002A0885" w:rsidSect="006B5C42">
      <w:footerReference w:type="default" r:id="rId11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78C" w:rsidRDefault="00EF478C" w:rsidP="00315ADC">
      <w:pPr>
        <w:spacing w:after="0" w:line="240" w:lineRule="auto"/>
      </w:pPr>
      <w:r>
        <w:separator/>
      </w:r>
    </w:p>
  </w:endnote>
  <w:endnote w:type="continuationSeparator" w:id="0">
    <w:p w:rsidR="00EF478C" w:rsidRDefault="00EF478C" w:rsidP="0031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956938"/>
      <w:docPartObj>
        <w:docPartGallery w:val="Page Numbers (Bottom of Page)"/>
        <w:docPartUnique/>
      </w:docPartObj>
    </w:sdtPr>
    <w:sdtEndPr/>
    <w:sdtContent>
      <w:p w:rsidR="00EF478C" w:rsidRDefault="00EF478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2A2">
          <w:rPr>
            <w:noProof/>
          </w:rPr>
          <w:t>1</w:t>
        </w:r>
        <w:r>
          <w:fldChar w:fldCharType="end"/>
        </w:r>
      </w:p>
    </w:sdtContent>
  </w:sdt>
  <w:p w:rsidR="00EF478C" w:rsidRDefault="00EF478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78C" w:rsidRDefault="00EF478C" w:rsidP="00315ADC">
      <w:pPr>
        <w:spacing w:after="0" w:line="240" w:lineRule="auto"/>
      </w:pPr>
      <w:r>
        <w:separator/>
      </w:r>
    </w:p>
  </w:footnote>
  <w:footnote w:type="continuationSeparator" w:id="0">
    <w:p w:rsidR="00EF478C" w:rsidRDefault="00EF478C" w:rsidP="00315ADC">
      <w:pPr>
        <w:spacing w:after="0" w:line="240" w:lineRule="auto"/>
      </w:pPr>
      <w:r>
        <w:continuationSeparator/>
      </w:r>
    </w:p>
  </w:footnote>
  <w:footnote w:id="1">
    <w:p w:rsidR="00EF478C" w:rsidRPr="000655DC" w:rsidRDefault="00EF478C" w:rsidP="00315ADC">
      <w:pPr>
        <w:pStyle w:val="a9"/>
        <w:rPr>
          <w:rFonts w:ascii="Times New Roman" w:hAnsi="Times New Roman"/>
        </w:rPr>
      </w:pPr>
      <w:r w:rsidRPr="000655DC">
        <w:rPr>
          <w:rStyle w:val="ab"/>
          <w:rFonts w:ascii="Times New Roman" w:hAnsi="Times New Roman"/>
        </w:rPr>
        <w:footnoteRef/>
      </w:r>
      <w:r w:rsidRPr="000655DC">
        <w:rPr>
          <w:rFonts w:ascii="Times New Roman" w:hAnsi="Times New Roman"/>
        </w:rPr>
        <w:t xml:space="preserve"> Приказ от 25 ноября 2022 г. N 1028 «Об утверждении ФОП ДО», п. 10.</w:t>
      </w:r>
    </w:p>
  </w:footnote>
  <w:footnote w:id="2">
    <w:p w:rsidR="00EF478C" w:rsidRPr="000655DC" w:rsidRDefault="00EF478C" w:rsidP="00315ADC">
      <w:pPr>
        <w:pStyle w:val="a9"/>
        <w:rPr>
          <w:rFonts w:ascii="Times New Roman" w:hAnsi="Times New Roman"/>
        </w:rPr>
      </w:pPr>
      <w:r w:rsidRPr="000655DC">
        <w:rPr>
          <w:rStyle w:val="ab"/>
          <w:rFonts w:ascii="Times New Roman" w:hAnsi="Times New Roman"/>
        </w:rPr>
        <w:footnoteRef/>
      </w:r>
      <w:r w:rsidRPr="000655DC">
        <w:rPr>
          <w:rFonts w:ascii="Times New Roman" w:hAnsi="Times New Roman"/>
        </w:rPr>
        <w:t xml:space="preserve"> </w:t>
      </w:r>
      <w:r w:rsidRPr="000655DC">
        <w:rPr>
          <w:rFonts w:ascii="Times New Roman" w:eastAsia="Times New Roman" w:hAnsi="Times New Roman"/>
        </w:rPr>
        <w:t>Федеральный закон от 29 декабря 2012 г. № 273-ФЗ «Об образовании в РФ»</w:t>
      </w:r>
      <w:r w:rsidRPr="000655DC">
        <w:rPr>
          <w:rFonts w:ascii="Times New Roman" w:hAnsi="Times New Roman"/>
        </w:rPr>
        <w:t>, ст. 12, п. 6.</w:t>
      </w:r>
    </w:p>
  </w:footnote>
  <w:footnote w:id="3">
    <w:p w:rsidR="00EF478C" w:rsidRPr="000655DC" w:rsidRDefault="00EF478C" w:rsidP="00315ADC">
      <w:pPr>
        <w:pStyle w:val="a9"/>
        <w:rPr>
          <w:rFonts w:ascii="Times New Roman" w:hAnsi="Times New Roman"/>
        </w:rPr>
      </w:pPr>
      <w:r w:rsidRPr="000655DC">
        <w:rPr>
          <w:rStyle w:val="ab"/>
          <w:rFonts w:ascii="Times New Roman" w:hAnsi="Times New Roman"/>
        </w:rPr>
        <w:footnoteRef/>
      </w:r>
      <w:r w:rsidRPr="000655DC">
        <w:rPr>
          <w:rFonts w:ascii="Times New Roman" w:hAnsi="Times New Roman"/>
        </w:rPr>
        <w:t xml:space="preserve"> Приказ от 17 октября 2013 г. N 1155 «Об утверждении ФГОС ДО», п. 2.</w:t>
      </w:r>
      <w:r w:rsidRPr="000655DC">
        <w:rPr>
          <w:rFonts w:ascii="Times New Roman" w:hAnsi="Times New Roman"/>
          <w:color w:val="000000"/>
        </w:rPr>
        <w:t>12, абзац второй</w:t>
      </w:r>
      <w:r w:rsidRPr="000655DC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D6A"/>
    <w:multiLevelType w:val="multilevel"/>
    <w:tmpl w:val="BA8ACC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CC06691"/>
    <w:multiLevelType w:val="hybridMultilevel"/>
    <w:tmpl w:val="189A3766"/>
    <w:lvl w:ilvl="0" w:tplc="04190001">
      <w:start w:val="1"/>
      <w:numFmt w:val="bullet"/>
      <w:lvlText w:val=""/>
      <w:lvlJc w:val="left"/>
      <w:pPr>
        <w:ind w:left="-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2" w15:restartNumberingAfterBreak="0">
    <w:nsid w:val="17A95D58"/>
    <w:multiLevelType w:val="hybridMultilevel"/>
    <w:tmpl w:val="6166D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B2B58"/>
    <w:multiLevelType w:val="hybridMultilevel"/>
    <w:tmpl w:val="193C9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720CE"/>
    <w:multiLevelType w:val="hybridMultilevel"/>
    <w:tmpl w:val="A2041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81788"/>
    <w:multiLevelType w:val="multilevel"/>
    <w:tmpl w:val="CBB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2596B"/>
    <w:multiLevelType w:val="hybridMultilevel"/>
    <w:tmpl w:val="526EA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22373"/>
    <w:multiLevelType w:val="hybridMultilevel"/>
    <w:tmpl w:val="4300EA6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34D176C4"/>
    <w:multiLevelType w:val="hybridMultilevel"/>
    <w:tmpl w:val="1270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E4A24"/>
    <w:multiLevelType w:val="hybridMultilevel"/>
    <w:tmpl w:val="FB78EE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326EE"/>
    <w:multiLevelType w:val="hybridMultilevel"/>
    <w:tmpl w:val="762E38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F1B0B04"/>
    <w:multiLevelType w:val="hybridMultilevel"/>
    <w:tmpl w:val="9FBEB90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D5"/>
    <w:rsid w:val="000174DF"/>
    <w:rsid w:val="00035F1F"/>
    <w:rsid w:val="000450BD"/>
    <w:rsid w:val="00052CC4"/>
    <w:rsid w:val="0007287E"/>
    <w:rsid w:val="00090926"/>
    <w:rsid w:val="00093902"/>
    <w:rsid w:val="000D7C4C"/>
    <w:rsid w:val="000F5168"/>
    <w:rsid w:val="0013464E"/>
    <w:rsid w:val="00151BD5"/>
    <w:rsid w:val="00166D81"/>
    <w:rsid w:val="00184417"/>
    <w:rsid w:val="001A7A9B"/>
    <w:rsid w:val="001B10E7"/>
    <w:rsid w:val="001B75D1"/>
    <w:rsid w:val="001C08DF"/>
    <w:rsid w:val="001F2AB1"/>
    <w:rsid w:val="00247E03"/>
    <w:rsid w:val="002842A2"/>
    <w:rsid w:val="002A0885"/>
    <w:rsid w:val="002C7CE9"/>
    <w:rsid w:val="002F0180"/>
    <w:rsid w:val="002F766E"/>
    <w:rsid w:val="0030393D"/>
    <w:rsid w:val="00305C6A"/>
    <w:rsid w:val="003159AF"/>
    <w:rsid w:val="00315ADC"/>
    <w:rsid w:val="00332CAB"/>
    <w:rsid w:val="00357687"/>
    <w:rsid w:val="0039694C"/>
    <w:rsid w:val="003A1EA2"/>
    <w:rsid w:val="003A58DF"/>
    <w:rsid w:val="003F4107"/>
    <w:rsid w:val="00416FE7"/>
    <w:rsid w:val="00437C19"/>
    <w:rsid w:val="0047785C"/>
    <w:rsid w:val="00480F68"/>
    <w:rsid w:val="00510C99"/>
    <w:rsid w:val="00531D56"/>
    <w:rsid w:val="00553DBD"/>
    <w:rsid w:val="0059223F"/>
    <w:rsid w:val="005D2777"/>
    <w:rsid w:val="00652DFB"/>
    <w:rsid w:val="006629EC"/>
    <w:rsid w:val="0067194F"/>
    <w:rsid w:val="00696CE0"/>
    <w:rsid w:val="006B5C42"/>
    <w:rsid w:val="006C20B6"/>
    <w:rsid w:val="007516C4"/>
    <w:rsid w:val="00756AB6"/>
    <w:rsid w:val="00761D11"/>
    <w:rsid w:val="00797611"/>
    <w:rsid w:val="007A2D5A"/>
    <w:rsid w:val="007A63BF"/>
    <w:rsid w:val="007B5AA2"/>
    <w:rsid w:val="007B7091"/>
    <w:rsid w:val="007C73AB"/>
    <w:rsid w:val="007E3105"/>
    <w:rsid w:val="007E7D15"/>
    <w:rsid w:val="00807F74"/>
    <w:rsid w:val="00832FF1"/>
    <w:rsid w:val="00885B6A"/>
    <w:rsid w:val="00892CEC"/>
    <w:rsid w:val="008B2113"/>
    <w:rsid w:val="008B2C33"/>
    <w:rsid w:val="008F52C9"/>
    <w:rsid w:val="009848E4"/>
    <w:rsid w:val="00991178"/>
    <w:rsid w:val="009C5C1B"/>
    <w:rsid w:val="009D10BE"/>
    <w:rsid w:val="00A4359C"/>
    <w:rsid w:val="00A46C00"/>
    <w:rsid w:val="00A84979"/>
    <w:rsid w:val="00A946D5"/>
    <w:rsid w:val="00A9611D"/>
    <w:rsid w:val="00AF353D"/>
    <w:rsid w:val="00B0438E"/>
    <w:rsid w:val="00B12DB8"/>
    <w:rsid w:val="00B33073"/>
    <w:rsid w:val="00B35D19"/>
    <w:rsid w:val="00B41CB1"/>
    <w:rsid w:val="00B658A9"/>
    <w:rsid w:val="00BA3CA6"/>
    <w:rsid w:val="00BA6705"/>
    <w:rsid w:val="00C71F82"/>
    <w:rsid w:val="00C80FDF"/>
    <w:rsid w:val="00CA19A9"/>
    <w:rsid w:val="00CC03AC"/>
    <w:rsid w:val="00CC7034"/>
    <w:rsid w:val="00CD4FA5"/>
    <w:rsid w:val="00D07CCE"/>
    <w:rsid w:val="00D30BD3"/>
    <w:rsid w:val="00D313E0"/>
    <w:rsid w:val="00D62A64"/>
    <w:rsid w:val="00DA412A"/>
    <w:rsid w:val="00DA79FF"/>
    <w:rsid w:val="00DC424D"/>
    <w:rsid w:val="00DD6DA2"/>
    <w:rsid w:val="00DF3E54"/>
    <w:rsid w:val="00E24690"/>
    <w:rsid w:val="00E61A22"/>
    <w:rsid w:val="00E72AB9"/>
    <w:rsid w:val="00EE17BF"/>
    <w:rsid w:val="00EF478C"/>
    <w:rsid w:val="00EF62D5"/>
    <w:rsid w:val="00F00864"/>
    <w:rsid w:val="00F2104A"/>
    <w:rsid w:val="00F61DE5"/>
    <w:rsid w:val="00FA2721"/>
    <w:rsid w:val="00FA3426"/>
    <w:rsid w:val="00FA6356"/>
    <w:rsid w:val="00FB3928"/>
    <w:rsid w:val="00FC4409"/>
    <w:rsid w:val="00FE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6667"/>
  <w15:docId w15:val="{D3770EE9-BBCF-41D9-BC18-0219647C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E0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516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05C6A"/>
    <w:pPr>
      <w:keepNext/>
      <w:spacing w:after="0" w:line="240" w:lineRule="auto"/>
      <w:ind w:left="-240" w:right="354"/>
      <w:jc w:val="both"/>
      <w:outlineLvl w:val="1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_Paragraph,Multilevel para_II,List Paragraph1,Абзац списка11,Абзац вправо-1"/>
    <w:basedOn w:val="a"/>
    <w:uiPriority w:val="34"/>
    <w:qFormat/>
    <w:rsid w:val="00247E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6D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96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305C6A"/>
    <w:rPr>
      <w:rFonts w:ascii="Calibri" w:eastAsia="Times New Roman" w:hAnsi="Calibri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E72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C4409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09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84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315ADC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15ADC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315ADC"/>
    <w:rPr>
      <w:vertAlign w:val="superscript"/>
    </w:rPr>
  </w:style>
  <w:style w:type="paragraph" w:styleId="ac">
    <w:name w:val="Body Text"/>
    <w:basedOn w:val="a"/>
    <w:link w:val="ad"/>
    <w:uiPriority w:val="1"/>
    <w:qFormat/>
    <w:rsid w:val="00315ADC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15AD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516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header"/>
    <w:basedOn w:val="a"/>
    <w:link w:val="af"/>
    <w:uiPriority w:val="99"/>
    <w:unhideWhenUsed/>
    <w:rsid w:val="00EF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F478C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EF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F47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firo.ru/wp-content/uploads/2014/02/Ot-rojdenia-do-shkoli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968BC-CF83-4FCD-A055-4EDC16DE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3814</Words>
  <Characters>21743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</cp:lastModifiedBy>
  <cp:revision>2</cp:revision>
  <cp:lastPrinted>2018-08-11T04:58:00Z</cp:lastPrinted>
  <dcterms:created xsi:type="dcterms:W3CDTF">2023-10-02T15:18:00Z</dcterms:created>
  <dcterms:modified xsi:type="dcterms:W3CDTF">2023-10-02T15:18:00Z</dcterms:modified>
</cp:coreProperties>
</file>