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CE" w:rsidRDefault="00FF46CE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FF46CE">
        <w:rPr>
          <w:rFonts w:eastAsia="Times New Roman" w:cs="Times New Roman"/>
          <w:color w:val="000000"/>
          <w:sz w:val="24"/>
          <w:szCs w:val="24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.2pt" o:ole="">
            <v:imagedata r:id="rId5" o:title=""/>
          </v:shape>
          <o:OLEObject Type="Embed" ProgID="AcroExch.Document.11" ShapeID="_x0000_i1025" DrawAspect="Content" ObjectID="_1749378822" r:id="rId6"/>
        </w:object>
      </w:r>
      <w:bookmarkStart w:id="0" w:name="_GoBack"/>
      <w:bookmarkEnd w:id="0"/>
    </w:p>
    <w:p w:rsidR="00FF46CE" w:rsidRDefault="00FF46CE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I. Общая характеристика ОО</w:t>
      </w:r>
    </w:p>
    <w:p w:rsidR="00D718CC" w:rsidRDefault="00565DB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Полное наименование учреждения: </w:t>
      </w:r>
      <w:r>
        <w:rPr>
          <w:rFonts w:cs="Times New Roman"/>
          <w:i/>
          <w:iCs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cs="Times New Roman"/>
          <w:bCs/>
          <w:i/>
          <w:iCs/>
          <w:sz w:val="24"/>
          <w:szCs w:val="24"/>
        </w:rPr>
        <w:t>«Чажемтовский детский сад» Колпашевского района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Сокращенное наименование учреждения</w:t>
      </w:r>
      <w:r>
        <w:rPr>
          <w:rFonts w:cs="Times New Roman"/>
          <w:sz w:val="24"/>
          <w:szCs w:val="24"/>
        </w:rPr>
        <w:t>: </w:t>
      </w:r>
      <w:r>
        <w:rPr>
          <w:rFonts w:cs="Times New Roman"/>
          <w:i/>
          <w:iCs/>
          <w:sz w:val="24"/>
          <w:szCs w:val="24"/>
        </w:rPr>
        <w:t>МБДОУ «Чажемтовский детский сад»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Организационно-правовая форма</w:t>
      </w:r>
      <w:r>
        <w:rPr>
          <w:rFonts w:cs="Times New Roman"/>
          <w:sz w:val="24"/>
          <w:szCs w:val="24"/>
        </w:rPr>
        <w:t>: </w:t>
      </w:r>
      <w:r>
        <w:rPr>
          <w:rFonts w:cs="Times New Roman"/>
          <w:i/>
          <w:iCs/>
          <w:sz w:val="24"/>
          <w:szCs w:val="24"/>
        </w:rPr>
        <w:t>бюджетное учреждение</w:t>
      </w:r>
      <w:r>
        <w:rPr>
          <w:rFonts w:cs="Times New Roman"/>
          <w:sz w:val="24"/>
          <w:szCs w:val="24"/>
        </w:rPr>
        <w:t>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Местонахождение дошкольного учреждения</w:t>
      </w:r>
      <w:r>
        <w:rPr>
          <w:rFonts w:cs="Times New Roman"/>
          <w:sz w:val="24"/>
          <w:szCs w:val="24"/>
        </w:rPr>
        <w:t> (юридический и фактический адрес):</w:t>
      </w:r>
    </w:p>
    <w:p w:rsidR="00D718CC" w:rsidRDefault="00565DB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636423 Томская область, Колпашевский район, с. Чажемто, ул. Ленина 20, контактный телефон: 8 (38254)21275, 8(38254)21523,</w:t>
      </w:r>
    </w:p>
    <w:p w:rsidR="00D718CC" w:rsidRDefault="00565DB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 636421, Томская область, Колпашевский район, с.Озерное, ул.Почтовая, 15.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Режим работы ОО</w:t>
      </w:r>
      <w:r>
        <w:rPr>
          <w:rFonts w:cs="Times New Roman"/>
          <w:sz w:val="24"/>
          <w:szCs w:val="24"/>
        </w:rPr>
        <w:t>: пятидневная рабочая неделя. 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График работы</w:t>
      </w:r>
      <w:r>
        <w:rPr>
          <w:rFonts w:cs="Times New Roman"/>
          <w:sz w:val="24"/>
          <w:szCs w:val="24"/>
        </w:rPr>
        <w:t>: с 8.00-18.00. 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Нерабочие дни</w:t>
      </w:r>
      <w:r>
        <w:rPr>
          <w:rFonts w:cs="Times New Roman"/>
          <w:sz w:val="24"/>
          <w:szCs w:val="24"/>
        </w:rPr>
        <w:t> - суббота и воскресенье, а, так же праздничные дни, установленные законодательством РФ.</w:t>
      </w:r>
    </w:p>
    <w:p w:rsidR="00D718CC" w:rsidRPr="00427626" w:rsidRDefault="00565DBE" w:rsidP="00427626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cs="Times New Roman"/>
          <w:bCs/>
          <w:sz w:val="24"/>
          <w:szCs w:val="24"/>
        </w:rPr>
        <w:t>«Чажемтовский детский сад» Колпашевского района</w:t>
      </w:r>
      <w:r>
        <w:rPr>
          <w:rFonts w:cs="Times New Roman"/>
          <w:sz w:val="24"/>
          <w:szCs w:val="24"/>
        </w:rPr>
        <w:t xml:space="preserve"> (далее – ОО) было открыто в 1981 году. </w:t>
      </w:r>
      <w:r>
        <w:rPr>
          <w:rFonts w:cs="Times New Roman"/>
          <w:sz w:val="24"/>
          <w:szCs w:val="24"/>
        </w:rPr>
        <w:lastRenderedPageBreak/>
        <w:t>ОО расположена в жилом районе села Чажемто, вдали от производящих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предприятий и торговых мест. Здание ОО построено по типовому проекту.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Проектная наполняемость на 121 место. Общая площадь здания 1051 кв.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м, из них площадь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помещений, используемых непосредственно для нужд образовательного процесса, 1010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кв.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м.</w:t>
      </w:r>
      <w:r w:rsidR="00427626" w:rsidRPr="0042762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27626">
        <w:rPr>
          <w:rFonts w:eastAsia="Times New Roman" w:cs="Times New Roman"/>
          <w:color w:val="000000"/>
          <w:sz w:val="24"/>
          <w:szCs w:val="24"/>
        </w:rPr>
        <w:t xml:space="preserve">Общая площадь здания в корпусе села Озерное </w:t>
      </w:r>
      <w:r w:rsidR="00427626">
        <w:rPr>
          <w:rFonts w:eastAsia="Times New Roman" w:cs="Times New Roman"/>
          <w:sz w:val="24"/>
          <w:szCs w:val="24"/>
        </w:rPr>
        <w:t>451,9</w:t>
      </w:r>
      <w:r w:rsidR="00427626">
        <w:rPr>
          <w:rFonts w:eastAsia="Times New Roman" w:cs="Times New Roman"/>
          <w:color w:val="FF0000"/>
          <w:sz w:val="24"/>
          <w:szCs w:val="24"/>
        </w:rPr>
        <w:t xml:space="preserve"> </w:t>
      </w:r>
      <w:r w:rsidR="00427626">
        <w:rPr>
          <w:rFonts w:eastAsia="Times New Roman" w:cs="Times New Roman"/>
          <w:color w:val="000000"/>
          <w:sz w:val="24"/>
          <w:szCs w:val="24"/>
        </w:rPr>
        <w:t>кв.</w:t>
      </w:r>
      <w:r w:rsidR="00427626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27626">
        <w:rPr>
          <w:rFonts w:eastAsia="Times New Roman" w:cs="Times New Roman"/>
          <w:color w:val="000000"/>
          <w:sz w:val="24"/>
          <w:szCs w:val="24"/>
        </w:rPr>
        <w:t>м, из них площадь</w:t>
      </w:r>
      <w:r w:rsidR="00427626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27626">
        <w:rPr>
          <w:rFonts w:eastAsia="Times New Roman" w:cs="Times New Roman"/>
          <w:color w:val="000000"/>
          <w:sz w:val="24"/>
          <w:szCs w:val="24"/>
        </w:rPr>
        <w:t xml:space="preserve">помещений, используемых непосредственно для нужд образовательного процесса, </w:t>
      </w:r>
      <w:r w:rsidR="00427626">
        <w:rPr>
          <w:rFonts w:eastAsia="Times New Roman" w:cs="Times New Roman"/>
          <w:sz w:val="24"/>
          <w:szCs w:val="24"/>
        </w:rPr>
        <w:t>224,92</w:t>
      </w:r>
      <w:r w:rsidR="00427626">
        <w:rPr>
          <w:rFonts w:eastAsia="Times New Roman" w:cs="Times New Roman"/>
          <w:sz w:val="24"/>
          <w:szCs w:val="24"/>
          <w:lang w:val="en-US"/>
        </w:rPr>
        <w:t> </w:t>
      </w:r>
      <w:r w:rsidR="00427626">
        <w:rPr>
          <w:rFonts w:eastAsia="Times New Roman" w:cs="Times New Roman"/>
          <w:color w:val="000000"/>
          <w:sz w:val="24"/>
          <w:szCs w:val="24"/>
        </w:rPr>
        <w:t>кв.</w:t>
      </w:r>
      <w:r w:rsidR="00427626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27626">
        <w:rPr>
          <w:rFonts w:eastAsia="Times New Roman" w:cs="Times New Roman"/>
          <w:color w:val="000000"/>
          <w:sz w:val="24"/>
          <w:szCs w:val="24"/>
        </w:rPr>
        <w:t>м.  Проектная наполняемость на 30 мест.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2020 году, была произведена реорганизация МБДОУ «Чажемтовский детский сад» Постановлением главы Колпашевского района от 28.05.20 №60 «О реорганизации МБДОУ «</w:t>
      </w:r>
      <w:proofErr w:type="spellStart"/>
      <w:r>
        <w:rPr>
          <w:rFonts w:cs="Times New Roman"/>
          <w:sz w:val="24"/>
          <w:szCs w:val="24"/>
        </w:rPr>
        <w:t>Озеренский</w:t>
      </w:r>
      <w:proofErr w:type="spellEnd"/>
      <w:r>
        <w:rPr>
          <w:rFonts w:cs="Times New Roman"/>
          <w:sz w:val="24"/>
          <w:szCs w:val="24"/>
        </w:rPr>
        <w:t xml:space="preserve"> детский сад» и МБДОУ «Чажемтовский детский сад» путем присоединения МБДОУ «</w:t>
      </w:r>
      <w:proofErr w:type="spellStart"/>
      <w:r>
        <w:rPr>
          <w:rFonts w:cs="Times New Roman"/>
          <w:sz w:val="24"/>
          <w:szCs w:val="24"/>
        </w:rPr>
        <w:t>Озеренский</w:t>
      </w:r>
      <w:proofErr w:type="spellEnd"/>
      <w:r>
        <w:rPr>
          <w:rFonts w:cs="Times New Roman"/>
          <w:sz w:val="24"/>
          <w:szCs w:val="24"/>
        </w:rPr>
        <w:t xml:space="preserve"> детский сад» к </w:t>
      </w:r>
      <w:proofErr w:type="gramStart"/>
      <w:r>
        <w:rPr>
          <w:rFonts w:cs="Times New Roman"/>
          <w:sz w:val="24"/>
          <w:szCs w:val="24"/>
        </w:rPr>
        <w:t>МБДОУ  «</w:t>
      </w:r>
      <w:proofErr w:type="gramEnd"/>
      <w:r>
        <w:rPr>
          <w:rFonts w:cs="Times New Roman"/>
          <w:sz w:val="24"/>
          <w:szCs w:val="24"/>
        </w:rPr>
        <w:t>Чажемтовский детский сад».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На территории обоих корпусов детского сада есть игровые площадки, защитная зелёная зона кустарников, цветники. На территории корпуса с.</w:t>
      </w:r>
      <w:r w:rsidR="005B0B5D" w:rsidRPr="005B0B5D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Чажемто</w:t>
      </w:r>
      <w:proofErr w:type="spellEnd"/>
      <w:r>
        <w:rPr>
          <w:rFonts w:cs="Times New Roman"/>
          <w:sz w:val="24"/>
          <w:szCs w:val="24"/>
        </w:rPr>
        <w:t xml:space="preserve"> создается </w:t>
      </w:r>
      <w:proofErr w:type="spellStart"/>
      <w:r>
        <w:rPr>
          <w:rFonts w:cs="Times New Roman"/>
          <w:sz w:val="24"/>
          <w:szCs w:val="24"/>
        </w:rPr>
        <w:t>экотропа</w:t>
      </w:r>
      <w:proofErr w:type="spellEnd"/>
      <w:r>
        <w:rPr>
          <w:rFonts w:cs="Times New Roman"/>
          <w:sz w:val="24"/>
          <w:szCs w:val="24"/>
        </w:rPr>
        <w:t xml:space="preserve"> для проведения экскурсий, занятий для детей.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Деятельность ОО направлена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на формирование предпосылок к учебной деятельности, на обеспечение безопасности жизнедеятельности дошкольника.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Основными задачами</w:t>
      </w:r>
      <w:r>
        <w:rPr>
          <w:rFonts w:cs="Times New Roman"/>
          <w:sz w:val="24"/>
          <w:szCs w:val="24"/>
        </w:rPr>
        <w:t> работы учреждения является: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-охрана жизни и укрепление физического и психического здоровья детей;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-обеспечение познавательного, речевого, социально-коммуникативного, художественно - эстетического и физического развития детей;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-воспитание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-взаимодействие с семьями детей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Основные виды деятельности ОО</w:t>
      </w:r>
      <w:r>
        <w:rPr>
          <w:rFonts w:cs="Times New Roman"/>
          <w:sz w:val="24"/>
          <w:szCs w:val="24"/>
        </w:rPr>
        <w:t>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-реализация основной общеобразовательной программы дошкольного образования в группах общеразвивающей направленности;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-воспитание, обучение и развитие, а также присмотр, уход и оздоровление детей в возрасте от 1,5 до 7 лет;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оказание государственной услуги по уходу за детьми дошкольного возраста;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-использование и совершенствование методик образовательного процесса и образовательных технологий;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-разработка и утверждение образовательных программ и учебных планов;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-развитие дополнительного образования;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-создание в ОО необходимых условий для работы медицинской сестры, контроль её работы в целях охраны и укрепления здоровья детей и работников Учреждения;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-обеспечение функционирования системы внутреннего мониторинга качества образования в ОО;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-обеспечение ведения официального сайта Учреждения в сети Интернет;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-организация питания детей;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-медицинская деятельность для реализации цели и задач ОО.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II. Состав воспитанников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Фактически списочны</w:t>
      </w:r>
      <w:r w:rsidR="00654729">
        <w:rPr>
          <w:rFonts w:cs="Times New Roman"/>
          <w:sz w:val="24"/>
          <w:szCs w:val="24"/>
        </w:rPr>
        <w:t xml:space="preserve">й состав на 01.09.2022 года: </w:t>
      </w:r>
      <w:r w:rsidR="00654729" w:rsidRPr="00654729">
        <w:rPr>
          <w:rFonts w:cs="Times New Roman"/>
          <w:sz w:val="24"/>
          <w:szCs w:val="24"/>
        </w:rPr>
        <w:t>134</w:t>
      </w:r>
      <w:r>
        <w:rPr>
          <w:rFonts w:cs="Times New Roman"/>
          <w:sz w:val="24"/>
          <w:szCs w:val="24"/>
        </w:rPr>
        <w:t xml:space="preserve"> воспитанников.  Контингент воспитанников формируется в соответствии с их возрастом. Комплектование групп </w:t>
      </w:r>
      <w:r>
        <w:rPr>
          <w:rFonts w:cs="Times New Roman"/>
          <w:sz w:val="24"/>
          <w:szCs w:val="24"/>
        </w:rPr>
        <w:lastRenderedPageBreak/>
        <w:t>воспитанниками осуществляется на основании Устава ОО, «Правил приема детей в дошкольное образовательное учреждение».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Количество возрастных групп </w:t>
      </w:r>
      <w:r w:rsidR="00D4636D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8 групп</w:t>
      </w:r>
      <w:r w:rsidR="00D4636D">
        <w:rPr>
          <w:rFonts w:cs="Times New Roman"/>
          <w:sz w:val="24"/>
          <w:szCs w:val="24"/>
        </w:rPr>
        <w:t xml:space="preserve"> в корпусе </w:t>
      </w:r>
      <w:proofErr w:type="spellStart"/>
      <w:r w:rsidR="00D4636D">
        <w:rPr>
          <w:rFonts w:cs="Times New Roman"/>
          <w:sz w:val="24"/>
          <w:szCs w:val="24"/>
        </w:rPr>
        <w:t>с.Чажемто</w:t>
      </w:r>
      <w:proofErr w:type="spellEnd"/>
      <w:r w:rsidR="00D4636D">
        <w:rPr>
          <w:rFonts w:cs="Times New Roman"/>
          <w:sz w:val="24"/>
          <w:szCs w:val="24"/>
        </w:rPr>
        <w:t xml:space="preserve"> и корпусе </w:t>
      </w:r>
      <w:proofErr w:type="spellStart"/>
      <w:r w:rsidR="00D4636D">
        <w:rPr>
          <w:rFonts w:cs="Times New Roman"/>
          <w:sz w:val="24"/>
          <w:szCs w:val="24"/>
        </w:rPr>
        <w:t>с.Озерное</w:t>
      </w:r>
      <w:proofErr w:type="spellEnd"/>
      <w:r>
        <w:rPr>
          <w:rFonts w:cs="Times New Roman"/>
          <w:sz w:val="24"/>
          <w:szCs w:val="24"/>
        </w:rPr>
        <w:t>.</w:t>
      </w:r>
    </w:p>
    <w:p w:rsidR="00427626" w:rsidRDefault="00654729" w:rsidP="0042762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01.09.2022</w:t>
      </w:r>
      <w:r w:rsidR="00427626">
        <w:rPr>
          <w:sz w:val="24"/>
          <w:szCs w:val="24"/>
        </w:rPr>
        <w:t xml:space="preserve"> в селе </w:t>
      </w:r>
      <w:proofErr w:type="spellStart"/>
      <w:r w:rsidR="00427626">
        <w:rPr>
          <w:sz w:val="24"/>
          <w:szCs w:val="24"/>
        </w:rPr>
        <w:t>Чажемто</w:t>
      </w:r>
      <w:proofErr w:type="spellEnd"/>
      <w:r w:rsidR="00427626">
        <w:rPr>
          <w:sz w:val="24"/>
          <w:szCs w:val="24"/>
        </w:rPr>
        <w:t xml:space="preserve"> сформированы 4 группы общеразвивающей направленности и 2 комб</w:t>
      </w:r>
      <w:r w:rsidR="0098080D">
        <w:rPr>
          <w:sz w:val="24"/>
          <w:szCs w:val="24"/>
        </w:rPr>
        <w:t>инированной направленности (110</w:t>
      </w:r>
      <w:r>
        <w:rPr>
          <w:sz w:val="24"/>
          <w:szCs w:val="24"/>
        </w:rPr>
        <w:t xml:space="preserve"> </w:t>
      </w:r>
      <w:r w:rsidR="00427626">
        <w:rPr>
          <w:sz w:val="24"/>
          <w:szCs w:val="24"/>
        </w:rPr>
        <w:t>детей</w:t>
      </w:r>
      <w:proofErr w:type="gramStart"/>
      <w:r w:rsidR="00427626">
        <w:rPr>
          <w:sz w:val="24"/>
          <w:szCs w:val="24"/>
        </w:rPr>
        <w:t>) .</w:t>
      </w:r>
      <w:proofErr w:type="gramEnd"/>
      <w:r w:rsidR="00427626">
        <w:rPr>
          <w:sz w:val="24"/>
          <w:szCs w:val="24"/>
        </w:rPr>
        <w:t xml:space="preserve"> </w:t>
      </w:r>
    </w:p>
    <w:p w:rsidR="00427626" w:rsidRDefault="00427626" w:rsidP="0042762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 них:</w:t>
      </w:r>
    </w:p>
    <w:p w:rsidR="00427626" w:rsidRDefault="00427626" w:rsidP="0042762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Группа для детей раннего возраста – (общеразвивающей направленнос</w:t>
      </w:r>
      <w:r w:rsidR="0098080D">
        <w:rPr>
          <w:rFonts w:cs="Times New Roman"/>
          <w:sz w:val="24"/>
          <w:szCs w:val="24"/>
        </w:rPr>
        <w:t>ти), (с 2 до 3 лет) – 15</w:t>
      </w:r>
      <w:r w:rsidR="00654729">
        <w:rPr>
          <w:rFonts w:cs="Times New Roman"/>
          <w:sz w:val="24"/>
          <w:szCs w:val="24"/>
        </w:rPr>
        <w:t xml:space="preserve"> детей</w:t>
      </w:r>
      <w:r>
        <w:rPr>
          <w:rFonts w:cs="Times New Roman"/>
          <w:sz w:val="24"/>
          <w:szCs w:val="24"/>
        </w:rPr>
        <w:t>;</w:t>
      </w:r>
    </w:p>
    <w:p w:rsidR="00427626" w:rsidRDefault="00427626" w:rsidP="0042762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Группа для детей младшего дошкольного возраста – младшая группа (общеразвивающей напр</w:t>
      </w:r>
      <w:r w:rsidR="0098080D">
        <w:rPr>
          <w:rFonts w:cs="Times New Roman"/>
          <w:sz w:val="24"/>
          <w:szCs w:val="24"/>
        </w:rPr>
        <w:t>авленности), (с 3 до 4 лет) – 23 ребенка</w:t>
      </w:r>
      <w:r>
        <w:rPr>
          <w:rFonts w:cs="Times New Roman"/>
          <w:sz w:val="24"/>
          <w:szCs w:val="24"/>
        </w:rPr>
        <w:t xml:space="preserve">; </w:t>
      </w:r>
    </w:p>
    <w:p w:rsidR="00427626" w:rsidRDefault="00427626" w:rsidP="0042762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Группа для детей среднего дошкольного возраста – средняя группа (общеразвивающей нап</w:t>
      </w:r>
      <w:r w:rsidR="0098080D">
        <w:rPr>
          <w:rFonts w:cs="Times New Roman"/>
          <w:sz w:val="24"/>
          <w:szCs w:val="24"/>
        </w:rPr>
        <w:t>равленности), (с 4 до 5 лет) -23</w:t>
      </w:r>
      <w:r>
        <w:rPr>
          <w:rFonts w:cs="Times New Roman"/>
          <w:sz w:val="24"/>
          <w:szCs w:val="24"/>
        </w:rPr>
        <w:t xml:space="preserve"> ребенка;</w:t>
      </w:r>
    </w:p>
    <w:p w:rsidR="00427626" w:rsidRDefault="00427626" w:rsidP="00427626">
      <w:pPr>
        <w:spacing w:after="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Группа для детей старшего дошкольного возраста – </w:t>
      </w:r>
      <w:r>
        <w:rPr>
          <w:sz w:val="24"/>
          <w:szCs w:val="24"/>
        </w:rPr>
        <w:t xml:space="preserve"> старшая группа</w:t>
      </w:r>
      <w:proofErr w:type="gramStart"/>
      <w:r>
        <w:rPr>
          <w:sz w:val="24"/>
          <w:szCs w:val="24"/>
        </w:rPr>
        <w:t xml:space="preserve">   (</w:t>
      </w:r>
      <w:proofErr w:type="gramEnd"/>
      <w:r w:rsidR="0098080D">
        <w:rPr>
          <w:rFonts w:cs="Times New Roman"/>
          <w:sz w:val="24"/>
          <w:szCs w:val="24"/>
        </w:rPr>
        <w:t>общеразвивающей направленности</w:t>
      </w:r>
      <w:r w:rsidR="0098080D">
        <w:rPr>
          <w:sz w:val="24"/>
          <w:szCs w:val="24"/>
        </w:rPr>
        <w:t xml:space="preserve">),  (с 5 до 6 лет) -  </w:t>
      </w:r>
      <w:r>
        <w:rPr>
          <w:sz w:val="24"/>
          <w:szCs w:val="24"/>
        </w:rPr>
        <w:t xml:space="preserve"> </w:t>
      </w:r>
      <w:r w:rsidR="0098080D"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детей  ; </w:t>
      </w:r>
    </w:p>
    <w:p w:rsidR="0098080D" w:rsidRPr="004456E9" w:rsidRDefault="00427626" w:rsidP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98080D" w:rsidRPr="004456E9">
        <w:rPr>
          <w:rFonts w:cs="Times New Roman"/>
          <w:sz w:val="24"/>
          <w:szCs w:val="24"/>
        </w:rPr>
        <w:t xml:space="preserve">Группа для детей старшего дошкольного возраста – </w:t>
      </w:r>
      <w:r w:rsidR="0098080D" w:rsidRPr="004456E9">
        <w:rPr>
          <w:rFonts w:cs="Times New Roman"/>
          <w:sz w:val="24"/>
          <w:szCs w:val="24"/>
          <w:lang w:val="en-US"/>
        </w:rPr>
        <w:t>I</w:t>
      </w:r>
      <w:r w:rsidR="0098080D" w:rsidRPr="004456E9">
        <w:rPr>
          <w:rFonts w:cs="Times New Roman"/>
          <w:sz w:val="24"/>
          <w:szCs w:val="24"/>
        </w:rPr>
        <w:t xml:space="preserve"> подготовительная группа (комбинированной направленности), (с 5 до 6 лет) -  16 детей;</w:t>
      </w:r>
    </w:p>
    <w:p w:rsidR="0098080D" w:rsidRPr="004456E9" w:rsidRDefault="0098080D" w:rsidP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456E9">
        <w:rPr>
          <w:rFonts w:cs="Times New Roman"/>
          <w:sz w:val="24"/>
          <w:szCs w:val="24"/>
        </w:rPr>
        <w:t>-  Группа для детей старшего дошкольного возраста -  2 подготовительная к школе группа (комбинированной направленности), с (6-7 лет), 18 детей;</w:t>
      </w:r>
    </w:p>
    <w:p w:rsidR="00427626" w:rsidRDefault="0098080D" w:rsidP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С 01.09.2022</w:t>
      </w:r>
      <w:r w:rsidR="00427626">
        <w:rPr>
          <w:sz w:val="24"/>
          <w:szCs w:val="24"/>
        </w:rPr>
        <w:t xml:space="preserve"> в с</w:t>
      </w:r>
      <w:r>
        <w:rPr>
          <w:rFonts w:cs="Times New Roman"/>
          <w:sz w:val="24"/>
          <w:szCs w:val="24"/>
        </w:rPr>
        <w:t>еле Озерное -13</w:t>
      </w:r>
      <w:r w:rsidR="00427626">
        <w:rPr>
          <w:rFonts w:cs="Times New Roman"/>
          <w:sz w:val="24"/>
          <w:szCs w:val="24"/>
        </w:rPr>
        <w:t xml:space="preserve"> детей:</w:t>
      </w:r>
    </w:p>
    <w:p w:rsidR="0098080D" w:rsidRPr="004456E9" w:rsidRDefault="0098080D" w:rsidP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456E9">
        <w:rPr>
          <w:rFonts w:cs="Times New Roman"/>
          <w:sz w:val="24"/>
          <w:szCs w:val="24"/>
        </w:rPr>
        <w:t xml:space="preserve">1 </w:t>
      </w:r>
      <w:proofErr w:type="gramStart"/>
      <w:r w:rsidRPr="004456E9">
        <w:rPr>
          <w:rFonts w:cs="Times New Roman"/>
          <w:sz w:val="24"/>
          <w:szCs w:val="24"/>
        </w:rPr>
        <w:t>разновозрастная  (</w:t>
      </w:r>
      <w:proofErr w:type="gramEnd"/>
      <w:r w:rsidRPr="004456E9">
        <w:rPr>
          <w:rFonts w:cs="Times New Roman"/>
          <w:sz w:val="24"/>
          <w:szCs w:val="24"/>
        </w:rPr>
        <w:t>с 5-7лет) –6 детей,</w:t>
      </w:r>
    </w:p>
    <w:p w:rsidR="0098080D" w:rsidRPr="004456E9" w:rsidRDefault="0098080D" w:rsidP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456E9">
        <w:rPr>
          <w:rFonts w:cs="Times New Roman"/>
          <w:sz w:val="24"/>
          <w:szCs w:val="24"/>
        </w:rPr>
        <w:t xml:space="preserve">2 </w:t>
      </w:r>
      <w:proofErr w:type="gramStart"/>
      <w:r w:rsidRPr="004456E9">
        <w:rPr>
          <w:rFonts w:cs="Times New Roman"/>
          <w:sz w:val="24"/>
          <w:szCs w:val="24"/>
        </w:rPr>
        <w:t>разновозрастная  (</w:t>
      </w:r>
      <w:proofErr w:type="gramEnd"/>
      <w:r w:rsidRPr="004456E9">
        <w:rPr>
          <w:rFonts w:cs="Times New Roman"/>
          <w:sz w:val="24"/>
          <w:szCs w:val="24"/>
        </w:rPr>
        <w:t>с 2-4 лет) – 7 детей.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b/>
          <w:bCs/>
          <w:sz w:val="24"/>
          <w:szCs w:val="24"/>
        </w:rPr>
        <w:t> </w:t>
      </w:r>
      <w:r>
        <w:rPr>
          <w:rFonts w:cs="Times New Roman"/>
          <w:sz w:val="24"/>
          <w:szCs w:val="24"/>
        </w:rPr>
        <w:t>структура групп соответствует требованиям, предъявляемым к дошкольному образовательному учреждению МБДОУ «Чажемтовский детский сад»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III. Структура управления ОО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Учредителем Муниципальное бюджетное дошкольное образовательное учреждение </w:t>
      </w:r>
      <w:r>
        <w:rPr>
          <w:rFonts w:cs="Times New Roman"/>
          <w:bCs/>
          <w:sz w:val="24"/>
          <w:szCs w:val="24"/>
        </w:rPr>
        <w:t xml:space="preserve">«Чажемтовский детский сад» Колпашевского района </w:t>
      </w:r>
      <w:r>
        <w:rPr>
          <w:rFonts w:cs="Times New Roman"/>
          <w:sz w:val="24"/>
          <w:szCs w:val="24"/>
        </w:rPr>
        <w:t>является Управление образования администрации Колпашевского района Томской области.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 ОО организована в соответствии с Федеральным законом от 29.12.2012 № 273-ФЗ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«Об образовании в Российской Федерации», ФГОС дошкольного образования,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нормативами, с учетом недельной нагрузки.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Важным в системе управления ОО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Управляющая система состоит из двух структур: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I структура</w:t>
      </w:r>
      <w:r>
        <w:rPr>
          <w:rFonts w:cs="Times New Roman"/>
          <w:sz w:val="24"/>
          <w:szCs w:val="24"/>
        </w:rPr>
        <w:t>– общественное управление:</w:t>
      </w:r>
    </w:p>
    <w:p w:rsidR="00D718CC" w:rsidRDefault="00431643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Управляющий совет</w:t>
      </w:r>
      <w:r w:rsidR="00565DBE">
        <w:rPr>
          <w:rFonts w:cs="Times New Roman"/>
          <w:sz w:val="24"/>
          <w:szCs w:val="24"/>
        </w:rPr>
        <w:t>;</w:t>
      </w:r>
    </w:p>
    <w:p w:rsidR="00D718CC" w:rsidRDefault="00565DB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педагогический совет;</w:t>
      </w:r>
    </w:p>
    <w:p w:rsidR="00D718CC" w:rsidRDefault="00565DB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педагогическая коллегия;</w:t>
      </w:r>
    </w:p>
    <w:p w:rsidR="00D718CC" w:rsidRDefault="00565DB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Общее собрание трудового коллектива</w:t>
      </w:r>
    </w:p>
    <w:p w:rsidR="00D718CC" w:rsidRDefault="00565DB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профсоюзный комитет;</w:t>
      </w:r>
    </w:p>
    <w:p w:rsidR="00D718CC" w:rsidRDefault="00565DB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 родителей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деятельность которых регламентируется Уставом ОО и соответствующими положениями.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II структура</w:t>
      </w:r>
      <w:r>
        <w:rPr>
          <w:rFonts w:cs="Times New Roman"/>
          <w:sz w:val="24"/>
          <w:szCs w:val="24"/>
        </w:rPr>
        <w:t>– административное управление, которое имеет линейную структуру.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lastRenderedPageBreak/>
        <w:t>I уровень: </w:t>
      </w:r>
      <w:r>
        <w:rPr>
          <w:rFonts w:cs="Times New Roman"/>
          <w:sz w:val="24"/>
          <w:szCs w:val="24"/>
        </w:rPr>
        <w:t>заведующий ОО, </w:t>
      </w:r>
      <w:r w:rsidR="00427626">
        <w:rPr>
          <w:rFonts w:cs="Times New Roman"/>
          <w:i/>
          <w:iCs/>
          <w:sz w:val="24"/>
          <w:szCs w:val="24"/>
        </w:rPr>
        <w:t>Банникова Т.Ю.</w:t>
      </w:r>
      <w:r>
        <w:rPr>
          <w:rFonts w:cs="Times New Roman"/>
          <w:sz w:val="24"/>
          <w:szCs w:val="24"/>
        </w:rPr>
        <w:t> 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Управленческая деятельность заведующего обеспечивает: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материальные, организационные;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правовые;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социально – психологические условия для реализации функции управления образовательным процессом в ОО.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 управления заведующей – весь коллектив.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II уровень</w:t>
      </w:r>
      <w:r>
        <w:rPr>
          <w:rFonts w:cs="Times New Roman"/>
          <w:sz w:val="24"/>
          <w:szCs w:val="24"/>
        </w:rPr>
        <w:t>: заместитель заведующего, завхоз, медсестра.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 управления управленцев второго уровня – часть коллектива согласно функциональным обязанностям.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III уровень </w:t>
      </w:r>
      <w:r>
        <w:rPr>
          <w:rFonts w:cs="Times New Roman"/>
          <w:sz w:val="24"/>
          <w:szCs w:val="24"/>
        </w:rPr>
        <w:t>управления осуществляется воспитателями, специалистами и обслуживающим персоналом.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 управления – дети и родители.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 ОО организована в соответствии с Федеральным законом от 29.12.2012 № 273-ФЗ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«Об образовании в Российской Федерации», ФГОС дошкольного образования,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cs="Times New Roman"/>
          <w:sz w:val="24"/>
          <w:szCs w:val="24"/>
          <w:lang w:val="en-US"/>
        </w:rPr>
        <w:t> </w:t>
      </w:r>
      <w:r>
        <w:rPr>
          <w:rFonts w:cs="Times New Roman"/>
          <w:sz w:val="24"/>
          <w:szCs w:val="24"/>
        </w:rPr>
        <w:t>нормативами, с учетом недельной нагрузки.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> В ОО создана структура управления в соответствии с целями и содержанием работы ОО.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 Условия осуществления образовательного процесса, в том числе материально-техническая база.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1. Материально-техническое обеспечение.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Состояние материально-технической базы ОО соответствует педагогическим требованиям, и санитарным нормам.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базисные компоненты развивающей предметной среды детства включают оптимальные условия для полноценного физического, эстетического, познавательного и социального развития детей.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обеспечения воспитательно-образовательного процесса в дошкольном ОО </w:t>
      </w:r>
      <w:r>
        <w:rPr>
          <w:rFonts w:cs="Times New Roman"/>
          <w:sz w:val="24"/>
          <w:szCs w:val="24"/>
          <w:u w:val="single"/>
        </w:rPr>
        <w:t>имеются</w:t>
      </w:r>
      <w:r>
        <w:rPr>
          <w:rFonts w:cs="Times New Roman"/>
          <w:sz w:val="24"/>
          <w:szCs w:val="24"/>
        </w:rPr>
        <w:t>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В </w:t>
      </w:r>
      <w:proofErr w:type="spellStart"/>
      <w:r>
        <w:rPr>
          <w:rFonts w:cs="Times New Roman"/>
          <w:i/>
          <w:iCs/>
          <w:sz w:val="24"/>
          <w:szCs w:val="24"/>
        </w:rPr>
        <w:t>с.Чажемто</w:t>
      </w:r>
      <w:proofErr w:type="spellEnd"/>
      <w:r>
        <w:rPr>
          <w:rFonts w:cs="Times New Roman"/>
          <w:i/>
          <w:iCs/>
          <w:sz w:val="24"/>
          <w:szCs w:val="24"/>
        </w:rPr>
        <w:t>: музыкально - физкультурный зал, методический кабинет, мини-музей «</w:t>
      </w:r>
      <w:r w:rsidR="00427626">
        <w:rPr>
          <w:rFonts w:cs="Times New Roman"/>
          <w:i/>
          <w:iCs/>
          <w:sz w:val="24"/>
          <w:szCs w:val="24"/>
        </w:rPr>
        <w:t xml:space="preserve">Лента </w:t>
      </w:r>
      <w:proofErr w:type="spellStart"/>
      <w:proofErr w:type="gramStart"/>
      <w:r w:rsidR="00427626">
        <w:rPr>
          <w:rFonts w:cs="Times New Roman"/>
          <w:i/>
          <w:iCs/>
          <w:sz w:val="24"/>
          <w:szCs w:val="24"/>
        </w:rPr>
        <w:t>времени.История</w:t>
      </w:r>
      <w:proofErr w:type="spellEnd"/>
      <w:proofErr w:type="gramEnd"/>
      <w:r w:rsidR="00427626">
        <w:rPr>
          <w:rFonts w:cs="Times New Roman"/>
          <w:i/>
          <w:iCs/>
          <w:sz w:val="24"/>
          <w:szCs w:val="24"/>
        </w:rPr>
        <w:t xml:space="preserve"> России</w:t>
      </w:r>
      <w:r>
        <w:rPr>
          <w:rFonts w:cs="Times New Roman"/>
          <w:i/>
          <w:iCs/>
          <w:sz w:val="24"/>
          <w:szCs w:val="24"/>
        </w:rPr>
        <w:t>», оборудованные групповые комнаты.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На территории ОО</w:t>
      </w:r>
      <w:r>
        <w:rPr>
          <w:rFonts w:cs="Times New Roman"/>
          <w:sz w:val="24"/>
          <w:szCs w:val="24"/>
        </w:rPr>
        <w:t>:</w:t>
      </w:r>
    </w:p>
    <w:p w:rsidR="00D718CC" w:rsidRDefault="0042762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</w:t>
      </w:r>
      <w:proofErr w:type="spellStart"/>
      <w:r>
        <w:rPr>
          <w:rFonts w:cs="Times New Roman"/>
          <w:sz w:val="24"/>
          <w:szCs w:val="24"/>
        </w:rPr>
        <w:t>с.Озерное</w:t>
      </w:r>
      <w:proofErr w:type="spellEnd"/>
      <w:r w:rsidR="00565DBE">
        <w:rPr>
          <w:rFonts w:cs="Times New Roman"/>
          <w:sz w:val="24"/>
          <w:szCs w:val="24"/>
        </w:rPr>
        <w:t>: учебный кабинет, музыкальный класс, оборудованные групповые комнаты.</w:t>
      </w:r>
    </w:p>
    <w:p w:rsidR="00D718CC" w:rsidRPr="0098080D" w:rsidRDefault="00565DBE" w:rsidP="0098080D">
      <w:pPr>
        <w:pStyle w:val="a3"/>
        <w:numPr>
          <w:ilvl w:val="0"/>
          <w:numId w:val="24"/>
        </w:numPr>
        <w:spacing w:after="0"/>
        <w:jc w:val="both"/>
        <w:rPr>
          <w:rFonts w:cs="Times New Roman"/>
          <w:sz w:val="24"/>
          <w:szCs w:val="24"/>
        </w:rPr>
      </w:pPr>
      <w:r w:rsidRPr="0098080D">
        <w:rPr>
          <w:rFonts w:cs="Times New Roman"/>
          <w:i/>
          <w:iCs/>
          <w:sz w:val="24"/>
          <w:szCs w:val="24"/>
        </w:rPr>
        <w:t>площадки для игр, площадка для обучения детей правилам дорожного движения, спортивная площадка, площадка для отдыха, цветник.</w:t>
      </w:r>
    </w:p>
    <w:p w:rsidR="00D718CC" w:rsidRDefault="00565DB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Для медицинского </w:t>
      </w:r>
      <w:proofErr w:type="gramStart"/>
      <w:r>
        <w:rPr>
          <w:rFonts w:cs="Times New Roman"/>
          <w:sz w:val="24"/>
          <w:szCs w:val="24"/>
          <w:u w:val="single"/>
        </w:rPr>
        <w:t>обслуживания</w:t>
      </w:r>
      <w:r>
        <w:rPr>
          <w:rFonts w:cs="Times New Roman"/>
          <w:sz w:val="24"/>
          <w:szCs w:val="24"/>
        </w:rPr>
        <w:t> ,</w:t>
      </w:r>
      <w:proofErr w:type="gramEnd"/>
      <w:r>
        <w:rPr>
          <w:rFonts w:cs="Times New Roman"/>
          <w:sz w:val="24"/>
          <w:szCs w:val="24"/>
        </w:rPr>
        <w:t xml:space="preserve"> в </w:t>
      </w:r>
      <w:proofErr w:type="spellStart"/>
      <w:r>
        <w:rPr>
          <w:rFonts w:cs="Times New Roman"/>
          <w:sz w:val="24"/>
          <w:szCs w:val="24"/>
        </w:rPr>
        <w:t>с.Чажемто</w:t>
      </w:r>
      <w:proofErr w:type="spellEnd"/>
      <w:r>
        <w:rPr>
          <w:rFonts w:cs="Times New Roman"/>
          <w:sz w:val="24"/>
          <w:szCs w:val="24"/>
        </w:rPr>
        <w:t xml:space="preserve"> оборудованы </w:t>
      </w:r>
      <w:r>
        <w:rPr>
          <w:rFonts w:cs="Times New Roman"/>
          <w:i/>
          <w:iCs/>
          <w:sz w:val="24"/>
          <w:szCs w:val="24"/>
        </w:rPr>
        <w:t>медицинский и процедурный кабинеты.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Территория детского сада соответствует нормам по озеленению (много кустарников, большая площадь травяного покрова, разбиты цветники).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 xml:space="preserve"> техническая база и предметно-развивающая среда соответствует реализации основной образовательной программы дошкольного ОО, возрасту детей, </w:t>
      </w:r>
      <w:proofErr w:type="spellStart"/>
      <w:r>
        <w:rPr>
          <w:rFonts w:cs="Times New Roman"/>
          <w:sz w:val="24"/>
          <w:szCs w:val="24"/>
        </w:rPr>
        <w:t>СанПин</w:t>
      </w:r>
      <w:proofErr w:type="spellEnd"/>
      <w:r>
        <w:rPr>
          <w:rFonts w:cs="Times New Roman"/>
          <w:sz w:val="24"/>
          <w:szCs w:val="24"/>
        </w:rPr>
        <w:t>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2.Учебный план ОО. Режим обучения.</w:t>
      </w:r>
    </w:p>
    <w:p w:rsidR="00D718CC" w:rsidRDefault="00565DBE">
      <w:pPr>
        <w:numPr>
          <w:ilvl w:val="0"/>
          <w:numId w:val="19"/>
        </w:numPr>
        <w:spacing w:after="200" w:line="276" w:lineRule="auto"/>
        <w:ind w:right="-1" w:hanging="294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соответствии с Уставом, лицензией на правоведения образовательной деятельности МБДОУ «</w:t>
      </w:r>
      <w:proofErr w:type="spellStart"/>
      <w:r>
        <w:rPr>
          <w:rFonts w:cs="Times New Roman"/>
          <w:sz w:val="24"/>
          <w:szCs w:val="24"/>
        </w:rPr>
        <w:t>Чажемтовский</w:t>
      </w:r>
      <w:proofErr w:type="spellEnd"/>
      <w:r>
        <w:rPr>
          <w:rFonts w:cs="Times New Roman"/>
          <w:sz w:val="24"/>
          <w:szCs w:val="24"/>
        </w:rPr>
        <w:t xml:space="preserve"> детский сад» реализует </w:t>
      </w:r>
      <w:r>
        <w:rPr>
          <w:rFonts w:cs="Times New Roman"/>
          <w:b/>
          <w:bCs/>
          <w:sz w:val="24"/>
          <w:szCs w:val="24"/>
        </w:rPr>
        <w:t>основную образовательную программу </w:t>
      </w:r>
      <w:r>
        <w:rPr>
          <w:rFonts w:cs="Times New Roman"/>
          <w:sz w:val="24"/>
          <w:szCs w:val="24"/>
        </w:rPr>
        <w:t xml:space="preserve">ОО, разработанную на основе «От рождения до школы» Инновационной программы дошкольного образования </w:t>
      </w:r>
      <w:hyperlink r:id="rId7" w:history="1">
        <w:r>
          <w:rPr>
            <w:rStyle w:val="a7"/>
            <w:rFonts w:cs="Times New Roman"/>
            <w:sz w:val="24"/>
            <w:szCs w:val="24"/>
          </w:rPr>
          <w:t xml:space="preserve"> Под редакцией Н.Е. </w:t>
        </w:r>
        <w:proofErr w:type="spellStart"/>
        <w:r>
          <w:rPr>
            <w:rStyle w:val="a7"/>
            <w:rFonts w:cs="Times New Roman"/>
            <w:sz w:val="24"/>
            <w:szCs w:val="24"/>
          </w:rPr>
          <w:t>Вераксы</w:t>
        </w:r>
        <w:proofErr w:type="spellEnd"/>
        <w:r>
          <w:rPr>
            <w:rStyle w:val="a7"/>
            <w:rFonts w:cs="Times New Roman"/>
            <w:sz w:val="24"/>
            <w:szCs w:val="24"/>
          </w:rPr>
          <w:t xml:space="preserve">, Т.С. Комаровой, </w:t>
        </w:r>
        <w:proofErr w:type="spellStart"/>
        <w:r>
          <w:rPr>
            <w:rStyle w:val="a7"/>
            <w:rFonts w:cs="Times New Roman"/>
            <w:sz w:val="24"/>
            <w:szCs w:val="24"/>
          </w:rPr>
          <w:t>Э.М.Дорофеевой</w:t>
        </w:r>
        <w:proofErr w:type="spellEnd"/>
        <w:r>
          <w:rPr>
            <w:rStyle w:val="a7"/>
            <w:rFonts w:cs="Times New Roman"/>
            <w:sz w:val="24"/>
            <w:szCs w:val="24"/>
          </w:rPr>
          <w:t>,</w:t>
        </w:r>
      </w:hyperlink>
      <w:r>
        <w:rPr>
          <w:rFonts w:cs="Times New Roman"/>
          <w:sz w:val="24"/>
          <w:szCs w:val="24"/>
        </w:rPr>
        <w:t xml:space="preserve"> издание пятое (инновационное) исправленное и дополненное. М.-Мозаика-Синтез, 2019, с осуществлением физического и психического развития, коррекции и оздоровления всех воспитанников.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40% образовательной программы составляет региональный компонент, который представлен игровой технологией Вячеслава Вадимовича </w:t>
      </w:r>
      <w:proofErr w:type="spellStart"/>
      <w:r>
        <w:rPr>
          <w:rFonts w:cs="Times New Roman"/>
          <w:sz w:val="24"/>
          <w:szCs w:val="24"/>
        </w:rPr>
        <w:t>Воскобовича</w:t>
      </w:r>
      <w:proofErr w:type="spellEnd"/>
      <w:r>
        <w:rPr>
          <w:rFonts w:cs="Times New Roman"/>
          <w:sz w:val="24"/>
          <w:szCs w:val="24"/>
        </w:rPr>
        <w:t xml:space="preserve"> «Сказочные лабиринты игры» в образовательной области «Познавательное развитие», программой воспитателя М.Н. </w:t>
      </w:r>
      <w:proofErr w:type="spellStart"/>
      <w:r>
        <w:rPr>
          <w:rFonts w:cs="Times New Roman"/>
          <w:sz w:val="24"/>
          <w:szCs w:val="24"/>
        </w:rPr>
        <w:t>Шенделевой</w:t>
      </w:r>
      <w:proofErr w:type="spellEnd"/>
      <w:r>
        <w:rPr>
          <w:rFonts w:cs="Times New Roman"/>
          <w:sz w:val="24"/>
          <w:szCs w:val="24"/>
        </w:rPr>
        <w:t xml:space="preserve"> (образовательная область «Художественно – эстетическое развитие») «Рисуем радугу» и Вариативной образовательной программой дошкольного образования «Березка»</w:t>
      </w:r>
      <w:r>
        <w:rPr>
          <w:rFonts w:cs="Times New Roman"/>
          <w:bCs/>
          <w:sz w:val="24"/>
          <w:szCs w:val="24"/>
        </w:rPr>
        <w:t xml:space="preserve"> под редакцией В.К. </w:t>
      </w:r>
      <w:proofErr w:type="spellStart"/>
      <w:r>
        <w:rPr>
          <w:rFonts w:cs="Times New Roman"/>
          <w:bCs/>
          <w:sz w:val="24"/>
          <w:szCs w:val="24"/>
        </w:rPr>
        <w:t>Загвоздкина</w:t>
      </w:r>
      <w:proofErr w:type="spellEnd"/>
      <w:r>
        <w:rPr>
          <w:rFonts w:cs="Times New Roman"/>
          <w:bCs/>
          <w:sz w:val="24"/>
          <w:szCs w:val="24"/>
        </w:rPr>
        <w:t xml:space="preserve">, С.А. </w:t>
      </w:r>
      <w:proofErr w:type="spellStart"/>
      <w:r>
        <w:rPr>
          <w:rFonts w:cs="Times New Roman"/>
          <w:bCs/>
          <w:sz w:val="24"/>
          <w:szCs w:val="24"/>
        </w:rPr>
        <w:t>Трубицыной</w:t>
      </w:r>
      <w:proofErr w:type="spellEnd"/>
      <w:r>
        <w:rPr>
          <w:rFonts w:cs="Times New Roman"/>
          <w:sz w:val="24"/>
          <w:szCs w:val="24"/>
        </w:rPr>
        <w:t xml:space="preserve"> (о</w:t>
      </w:r>
      <w:r>
        <w:rPr>
          <w:rFonts w:cs="Times New Roman"/>
          <w:bCs/>
          <w:sz w:val="24"/>
          <w:szCs w:val="24"/>
        </w:rPr>
        <w:t>бразовательная область «Социально-коммуникативное развитие»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 разных возрастных группах.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Организация </w:t>
      </w:r>
      <w:proofErr w:type="spellStart"/>
      <w:r>
        <w:rPr>
          <w:rFonts w:cs="Times New Roman"/>
          <w:sz w:val="24"/>
          <w:szCs w:val="24"/>
        </w:rPr>
        <w:t>воспитательно</w:t>
      </w:r>
      <w:proofErr w:type="spellEnd"/>
      <w:r>
        <w:rPr>
          <w:rFonts w:cs="Times New Roman"/>
          <w:sz w:val="24"/>
          <w:szCs w:val="24"/>
        </w:rPr>
        <w:t xml:space="preserve">–образовательного процесса в ОО регламентируется годовым планом, учебным планом, расписанием организованной образовательной деятельности, перспективными и календарными планами </w:t>
      </w:r>
      <w:proofErr w:type="spellStart"/>
      <w:r>
        <w:rPr>
          <w:rFonts w:cs="Times New Roman"/>
          <w:sz w:val="24"/>
          <w:szCs w:val="24"/>
        </w:rPr>
        <w:t>воспитательно</w:t>
      </w:r>
      <w:proofErr w:type="spellEnd"/>
      <w:r>
        <w:rPr>
          <w:rFonts w:cs="Times New Roman"/>
          <w:sz w:val="24"/>
          <w:szCs w:val="24"/>
        </w:rPr>
        <w:t>–образовательной работы.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основе разработки годового плана лежит понимание того, что годовой план является организационной основой деятельности детского сада. Анализ результатов деятельности ОО предыдущего учебного года ложится в основу для постановки годовых целей и задач. Именно в годовом плане задается перечень конкретных мероприятий, сроки их выполнения и ответственные исполнители на период текущего учебного года.</w:t>
      </w:r>
    </w:p>
    <w:p w:rsidR="00FE2221" w:rsidRDefault="00FE222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Расписание организованной образовательной деятельности и режим дня составлены, исходя из рекомендаций примерной основной программы, ФГОС, и </w:t>
      </w:r>
      <w:proofErr w:type="gramStart"/>
      <w:r>
        <w:rPr>
          <w:rFonts w:cs="Times New Roman"/>
          <w:sz w:val="24"/>
          <w:szCs w:val="24"/>
        </w:rPr>
        <w:t>Санитарно-эпидемиологических правил</w:t>
      </w:r>
      <w:proofErr w:type="gramEnd"/>
      <w:r>
        <w:rPr>
          <w:rFonts w:cs="Times New Roman"/>
          <w:sz w:val="24"/>
          <w:szCs w:val="24"/>
        </w:rPr>
        <w:t xml:space="preserve"> и нормативов.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составлении расписания учитывается следующее:</w:t>
      </w:r>
    </w:p>
    <w:p w:rsidR="00D718CC" w:rsidRDefault="00565DBE">
      <w:pPr>
        <w:pStyle w:val="a3"/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Непосредственная образовательная деятельность (далее НОД) ведется согласно утверждённого плана образовательной деятельности.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Продолжительность НОД: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во второй группе раннего возраста (дети от 2 до 3 лет) – 8 – 10 минут;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 младшей группе (дети от 3 до 4 лет) – 15 минут;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 средней группе (дети от 4 до 5.5 лет) – 20 минут;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 старшей группе (дети от 5 до 6 лет) – 25 минут;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 подготовительной группе (дети от 6 до 7 лет) – 30 минут.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В середине НОД педагоги проводят физкультминутку. Между НОД предусмотрены перерывы продолжительностью 10 минут.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Нормы максимальной нагрузки организованной образовательной деятельности составляет не более (в неделю):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Вторая группа раннего возраста - 10;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Младшая группа – 11;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Средняя группа – 11;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Старшая группа – 15;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Подготовительная группа –15.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Соблюдается необходимость чередования организованной образовательной деятельности с высокой и малоподвижной двигательной активностью (физкультурная, музыкальная).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5. Организованная образовательная деятельность с высокой интеллектуальной нагрузкой (математика, развитие речи) не проводится в начале и конце недели.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3. Перечень дополнительных образовательных услуг, предоставляемых ОО.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основании СанПиН «</w:t>
      </w:r>
      <w:proofErr w:type="spellStart"/>
      <w:r>
        <w:rPr>
          <w:rFonts w:cs="Times New Roman"/>
          <w:sz w:val="24"/>
          <w:szCs w:val="24"/>
        </w:rPr>
        <w:t>Санитарно</w:t>
      </w:r>
      <w:proofErr w:type="spellEnd"/>
      <w:r>
        <w:rPr>
          <w:rFonts w:cs="Times New Roman"/>
          <w:sz w:val="24"/>
          <w:szCs w:val="24"/>
        </w:rPr>
        <w:t xml:space="preserve"> - эпидемиологические требования к устройству, содержанию и организации режима работы в дошкольных образовательных организациях», и Устава детского сада, в ОО функционируют программы дополнительного образования, естественно-научной и социально-коммуникативной направленности.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Воспитательно-образовательная работа программ дополнительного образования строится в соответствии с программами дополнительного образования дошкольников, разработанных педагогами </w:t>
      </w:r>
      <w:proofErr w:type="spellStart"/>
      <w:r w:rsidR="00427626">
        <w:rPr>
          <w:rFonts w:cs="Times New Roman"/>
          <w:sz w:val="24"/>
          <w:szCs w:val="24"/>
        </w:rPr>
        <w:t>Астаевой</w:t>
      </w:r>
      <w:proofErr w:type="spellEnd"/>
      <w:r w:rsidR="00427626">
        <w:rPr>
          <w:rFonts w:cs="Times New Roman"/>
          <w:sz w:val="24"/>
          <w:szCs w:val="24"/>
        </w:rPr>
        <w:t xml:space="preserve"> Л.В</w:t>
      </w:r>
      <w:r>
        <w:rPr>
          <w:rFonts w:cs="Times New Roman"/>
          <w:sz w:val="24"/>
          <w:szCs w:val="24"/>
        </w:rPr>
        <w:t>., Дол</w:t>
      </w:r>
      <w:r w:rsidR="00B57643">
        <w:rPr>
          <w:rFonts w:cs="Times New Roman"/>
          <w:sz w:val="24"/>
          <w:szCs w:val="24"/>
        </w:rPr>
        <w:t xml:space="preserve">гополовой </w:t>
      </w:r>
      <w:proofErr w:type="gramStart"/>
      <w:r w:rsidR="00B57643">
        <w:rPr>
          <w:rFonts w:cs="Times New Roman"/>
          <w:sz w:val="24"/>
          <w:szCs w:val="24"/>
        </w:rPr>
        <w:t>В.Ю. ,</w:t>
      </w:r>
      <w:proofErr w:type="gramEnd"/>
      <w:r w:rsidR="00B57643">
        <w:rPr>
          <w:rFonts w:cs="Times New Roman"/>
          <w:sz w:val="24"/>
          <w:szCs w:val="24"/>
        </w:rPr>
        <w:t xml:space="preserve"> </w:t>
      </w:r>
      <w:proofErr w:type="spellStart"/>
      <w:r w:rsidR="00B57643">
        <w:rPr>
          <w:rFonts w:cs="Times New Roman"/>
          <w:sz w:val="24"/>
          <w:szCs w:val="24"/>
        </w:rPr>
        <w:t>Порозовой</w:t>
      </w:r>
      <w:proofErr w:type="spellEnd"/>
      <w:r w:rsidR="00B57643">
        <w:rPr>
          <w:rFonts w:cs="Times New Roman"/>
          <w:sz w:val="24"/>
          <w:szCs w:val="24"/>
        </w:rPr>
        <w:t xml:space="preserve"> В.В., Машуковой Т.Н..</w:t>
      </w:r>
      <w:r>
        <w:rPr>
          <w:rFonts w:cs="Times New Roman"/>
          <w:sz w:val="24"/>
          <w:szCs w:val="24"/>
        </w:rPr>
        <w:t xml:space="preserve"> Списочный состав кружков  формировался с учетом предпочтений детей, запросов родителей и рекомендаций педагогов. Главная цель кружковой работы – развитие творческих способностей, талантов детей.</w:t>
      </w:r>
    </w:p>
    <w:p w:rsidR="00D718CC" w:rsidRDefault="0098080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2022</w:t>
      </w:r>
      <w:r w:rsidR="00565DBE">
        <w:rPr>
          <w:rFonts w:cs="Times New Roman"/>
          <w:sz w:val="24"/>
          <w:szCs w:val="24"/>
        </w:rPr>
        <w:t xml:space="preserve"> году в ОО осуществлялось дополнительное образование по направлениям:</w:t>
      </w:r>
    </w:p>
    <w:p w:rsidR="00B57643" w:rsidRDefault="00B57643" w:rsidP="00B57643">
      <w:pPr>
        <w:pStyle w:val="a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социально-гуманитарное</w:t>
      </w:r>
      <w:r>
        <w:rPr>
          <w:sz w:val="24"/>
          <w:szCs w:val="24"/>
        </w:rPr>
        <w:t xml:space="preserve">: </w:t>
      </w:r>
    </w:p>
    <w:p w:rsidR="00B57643" w:rsidRDefault="00B57643" w:rsidP="00B57643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адаптированная программа социально-гуманитарной направленности для детей дошкольного возраста «Мы познаем мир» для детей 5-7 лет;</w:t>
      </w:r>
    </w:p>
    <w:p w:rsidR="00B57643" w:rsidRDefault="00B57643" w:rsidP="00B57643">
      <w:pPr>
        <w:pStyle w:val="a3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естественно-научное: </w:t>
      </w:r>
    </w:p>
    <w:p w:rsidR="00B57643" w:rsidRDefault="00B57643" w:rsidP="00B57643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для детей дошкольного возраста естественнонаучной направленности «Занимательное естествознание» для детей 5-7 лет;</w:t>
      </w:r>
    </w:p>
    <w:p w:rsidR="00B57643" w:rsidRDefault="00B57643" w:rsidP="00B57643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Дополнительная общео</w:t>
      </w:r>
      <w:r w:rsidR="0098080D">
        <w:rPr>
          <w:sz w:val="24"/>
          <w:szCs w:val="24"/>
        </w:rPr>
        <w:t xml:space="preserve">бразовательная общеразвивающая </w:t>
      </w:r>
      <w:r>
        <w:rPr>
          <w:sz w:val="24"/>
          <w:szCs w:val="24"/>
        </w:rPr>
        <w:t>программа для детей дошкольного возраста естественнонаучной направленности «Считалочка» для детей 5-7 лет;</w:t>
      </w:r>
    </w:p>
    <w:p w:rsidR="00B57643" w:rsidRDefault="00B57643" w:rsidP="00B57643">
      <w:pPr>
        <w:pStyle w:val="a3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техническое:</w:t>
      </w:r>
    </w:p>
    <w:p w:rsidR="00B57643" w:rsidRDefault="00B57643" w:rsidP="00B57643">
      <w:pPr>
        <w:pStyle w:val="a3"/>
        <w:numPr>
          <w:ilvl w:val="0"/>
          <w:numId w:val="22"/>
        </w:numPr>
        <w:spacing w:after="0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технической направленности для детей дошкольного возраста «</w:t>
      </w:r>
      <w:proofErr w:type="spellStart"/>
      <w:r>
        <w:rPr>
          <w:sz w:val="24"/>
          <w:szCs w:val="24"/>
        </w:rPr>
        <w:t>Легоконструирование</w:t>
      </w:r>
      <w:proofErr w:type="spellEnd"/>
      <w:r>
        <w:rPr>
          <w:sz w:val="24"/>
          <w:szCs w:val="24"/>
        </w:rPr>
        <w:t>» для детей 6-7 лет.</w:t>
      </w:r>
    </w:p>
    <w:p w:rsidR="00B57643" w:rsidRDefault="00B57643" w:rsidP="00B57643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дополнительном образовании задействовано 100 процентов воспитанников в возрасте от 5 лет.</w:t>
      </w:r>
    </w:p>
    <w:p w:rsidR="00B57643" w:rsidRPr="00D1602F" w:rsidRDefault="00B57643" w:rsidP="00D1602F">
      <w:pPr>
        <w:spacing w:after="0"/>
        <w:jc w:val="both"/>
        <w:rPr>
          <w:rFonts w:cs="Times New Roman"/>
          <w:sz w:val="24"/>
          <w:szCs w:val="24"/>
        </w:rPr>
      </w:pPr>
    </w:p>
    <w:p w:rsidR="00D718CC" w:rsidRPr="000C404C" w:rsidRDefault="00565DBE" w:rsidP="00B57643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</w:rPr>
        <w:t xml:space="preserve">В соответствии с ФГОС ДО в детском саду уделяется большое внимание коррекционной работе. В рамках работы </w:t>
      </w:r>
      <w:proofErr w:type="spellStart"/>
      <w:r w:rsidRPr="000C404C">
        <w:rPr>
          <w:rFonts w:cs="Times New Roman"/>
          <w:sz w:val="24"/>
          <w:szCs w:val="24"/>
        </w:rPr>
        <w:t>логопункта</w:t>
      </w:r>
      <w:proofErr w:type="spellEnd"/>
      <w:r w:rsidRPr="000C404C">
        <w:rPr>
          <w:rFonts w:cs="Times New Roman"/>
          <w:sz w:val="24"/>
          <w:szCs w:val="24"/>
        </w:rPr>
        <w:t xml:space="preserve"> ОО работал кружок </w:t>
      </w:r>
      <w:r w:rsidRPr="000C404C">
        <w:rPr>
          <w:rFonts w:cs="Times New Roman"/>
          <w:b/>
          <w:bCs/>
          <w:sz w:val="24"/>
          <w:szCs w:val="24"/>
        </w:rPr>
        <w:t>«Школа умелого карандаша» </w:t>
      </w:r>
      <w:r w:rsidRPr="000C404C">
        <w:rPr>
          <w:rFonts w:cs="Times New Roman"/>
          <w:sz w:val="24"/>
          <w:szCs w:val="24"/>
        </w:rPr>
        <w:t>- руководитель Долгополова В.Ю. учитель-логопед,</w:t>
      </w:r>
      <w:r w:rsidR="000C404C" w:rsidRPr="000C404C">
        <w:rPr>
          <w:rFonts w:cs="Times New Roman"/>
          <w:sz w:val="24"/>
          <w:szCs w:val="24"/>
        </w:rPr>
        <w:t xml:space="preserve"> 1 и 2 подготовительные группы</w:t>
      </w:r>
      <w:r w:rsidRPr="000C404C">
        <w:rPr>
          <w:rFonts w:cs="Times New Roman"/>
          <w:sz w:val="24"/>
          <w:szCs w:val="24"/>
        </w:rPr>
        <w:t xml:space="preserve"> количес</w:t>
      </w:r>
      <w:r w:rsidR="000C404C" w:rsidRPr="000C404C">
        <w:rPr>
          <w:rFonts w:cs="Times New Roman"/>
          <w:sz w:val="24"/>
          <w:szCs w:val="24"/>
        </w:rPr>
        <w:t>тво детей – 27</w:t>
      </w:r>
      <w:r w:rsidRPr="000C404C">
        <w:rPr>
          <w:rFonts w:cs="Times New Roman"/>
          <w:sz w:val="24"/>
          <w:szCs w:val="24"/>
        </w:rPr>
        <w:t xml:space="preserve"> человек.</w:t>
      </w:r>
    </w:p>
    <w:p w:rsidR="00D718CC" w:rsidRPr="000C404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  <w:u w:val="single"/>
        </w:rPr>
        <w:t>Цель работы:</w:t>
      </w:r>
      <w:r w:rsidRPr="000C404C">
        <w:rPr>
          <w:rFonts w:cs="Times New Roman"/>
          <w:sz w:val="24"/>
          <w:szCs w:val="24"/>
        </w:rPr>
        <w:t> </w:t>
      </w:r>
      <w:r w:rsidRPr="000C404C">
        <w:rPr>
          <w:rFonts w:cs="Times New Roman"/>
          <w:i/>
          <w:iCs/>
          <w:sz w:val="24"/>
          <w:szCs w:val="24"/>
        </w:rPr>
        <w:t>подготовка руки ребенка к письму.</w:t>
      </w:r>
    </w:p>
    <w:p w:rsidR="00D718CC" w:rsidRPr="000C404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</w:rPr>
        <w:t xml:space="preserve">Основное содержание занятий по подготовке руки к письму направлено на развитие мелкой мускулатуры и </w:t>
      </w:r>
      <w:proofErr w:type="spellStart"/>
      <w:r w:rsidRPr="000C404C">
        <w:rPr>
          <w:rFonts w:cs="Times New Roman"/>
          <w:sz w:val="24"/>
          <w:szCs w:val="24"/>
        </w:rPr>
        <w:t>дифференцированности</w:t>
      </w:r>
      <w:proofErr w:type="spellEnd"/>
      <w:r w:rsidRPr="000C404C">
        <w:rPr>
          <w:rFonts w:cs="Times New Roman"/>
          <w:sz w:val="24"/>
          <w:szCs w:val="24"/>
        </w:rPr>
        <w:t xml:space="preserve"> движений кистей и пальцев рук. Использовались различные приемы и методы, способствующие развитию воображения детей.</w:t>
      </w:r>
    </w:p>
    <w:p w:rsidR="00D718CC" w:rsidRPr="000C404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</w:rPr>
        <w:t xml:space="preserve">В результате работы высокий уровень развития графических навыков получили </w:t>
      </w:r>
      <w:r w:rsidR="00431643" w:rsidRPr="000C404C">
        <w:rPr>
          <w:rFonts w:cs="Times New Roman"/>
          <w:sz w:val="24"/>
          <w:szCs w:val="24"/>
        </w:rPr>
        <w:t xml:space="preserve">95 </w:t>
      </w:r>
      <w:r w:rsidRPr="000C404C">
        <w:rPr>
          <w:rFonts w:cs="Times New Roman"/>
          <w:sz w:val="24"/>
          <w:szCs w:val="24"/>
        </w:rPr>
        <w:t>% дошкольников, низкий уровень отсутствует.</w:t>
      </w:r>
    </w:p>
    <w:p w:rsidR="00D718CC" w:rsidRPr="000C404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</w:rPr>
        <w:t xml:space="preserve">Вся работа по дополнительному образованию дошкольников строилась в тесном взаимодействии педагогов и специалистов ОО. Именно такое сотрудничество помогло добиться высоких результатов в кружковой работе. В рамках дополнительного образования руководителями программ были проведены консультации для педагогов, мастер-классы, семинары-практикумы. Руководители программ дополнительного образования охотно делились с коллегами советами, рекомендациями, наглядным и дидактическим материалом, которые воспитатели использовали в индивидуальной работе с детьми. Разработанные конспекты специалистами, воспитатели использовали при проведении организованной образовательной деятельности по соответствующим темам планирования. В некоторых </w:t>
      </w:r>
      <w:r w:rsidRPr="000C404C">
        <w:rPr>
          <w:rFonts w:cs="Times New Roman"/>
          <w:sz w:val="24"/>
          <w:szCs w:val="24"/>
        </w:rPr>
        <w:lastRenderedPageBreak/>
        <w:t>моментах руководители программ приглашались непосредственно для проведения того или иного занятия.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C404C">
        <w:rPr>
          <w:rFonts w:cs="Times New Roman"/>
          <w:sz w:val="24"/>
          <w:szCs w:val="24"/>
        </w:rPr>
        <w:t>По всем направлениям дополнительного образования дошкольников педагоги тесно взаимодействовали с семьями воспитанников. Используемые формы, методы и приемы работы подробно описаны в пункте 8 данного раздела «Взаимодействие с семьями воспитанников».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>  работа программ дополнительного образования способствует реализации программы образовательного ОО, обеспечивает всестороннее удовлетворение образовательных потребностей дошкольников и их родителей; способствует созданию условий для гармоничного развития личности дошкольников в различных видах деятельности.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4. Кадровый потенциал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детском саду в настоящее время работают 16 </w:t>
      </w:r>
      <w:proofErr w:type="gramStart"/>
      <w:r>
        <w:rPr>
          <w:rFonts w:cs="Times New Roman"/>
          <w:sz w:val="24"/>
          <w:szCs w:val="24"/>
        </w:rPr>
        <w:t>педагогов:,</w:t>
      </w:r>
      <w:proofErr w:type="gramEnd"/>
      <w:r>
        <w:rPr>
          <w:rFonts w:cs="Times New Roman"/>
          <w:sz w:val="24"/>
          <w:szCs w:val="24"/>
        </w:rPr>
        <w:t xml:space="preserve"> музыкальный руководитель, инструктор по физической культуре, учитель-логопед, педагог-психолог, 13 воспитателей из них: </w:t>
      </w:r>
    </w:p>
    <w:p w:rsidR="00D718CC" w:rsidRDefault="00565DBE">
      <w:pPr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Кадровое обеспечение образовательного процесса</w:t>
      </w:r>
    </w:p>
    <w:p w:rsidR="00D718CC" w:rsidRDefault="00D718CC">
      <w:pPr>
        <w:spacing w:after="0"/>
        <w:jc w:val="both"/>
        <w:rPr>
          <w:rFonts w:cs="Times New Roman"/>
          <w:b/>
          <w:bCs/>
          <w:i/>
          <w:iCs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567"/>
        <w:gridCol w:w="850"/>
        <w:gridCol w:w="426"/>
        <w:gridCol w:w="708"/>
        <w:gridCol w:w="426"/>
        <w:gridCol w:w="708"/>
        <w:gridCol w:w="426"/>
        <w:gridCol w:w="850"/>
        <w:gridCol w:w="567"/>
        <w:gridCol w:w="709"/>
        <w:gridCol w:w="425"/>
        <w:gridCol w:w="851"/>
      </w:tblGrid>
      <w:tr w:rsidR="00D718CC" w:rsidTr="00B57643">
        <w:trPr>
          <w:trHeight w:val="786"/>
        </w:trPr>
        <w:tc>
          <w:tcPr>
            <w:tcW w:w="1276" w:type="dxa"/>
            <w:gridSpan w:val="2"/>
          </w:tcPr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Высшее</w:t>
            </w:r>
            <w:proofErr w:type="spellEnd"/>
          </w:p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1418" w:type="dxa"/>
            <w:gridSpan w:val="2"/>
          </w:tcPr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Среднее</w:t>
            </w:r>
            <w:proofErr w:type="spellEnd"/>
          </w:p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образование</w:t>
            </w:r>
          </w:p>
        </w:tc>
        <w:tc>
          <w:tcPr>
            <w:tcW w:w="1417" w:type="dxa"/>
            <w:gridSpan w:val="2"/>
            <w:vAlign w:val="center"/>
          </w:tcPr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 2-5 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лет</w:t>
            </w:r>
            <w:proofErr w:type="spellEnd"/>
          </w:p>
          <w:p w:rsidR="00D718CC" w:rsidRDefault="00D718CC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D718CC" w:rsidRDefault="00D718CC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718CC" w:rsidRDefault="00565DBE">
            <w:pPr>
              <w:spacing w:after="0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6-10 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лет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D718CC" w:rsidRDefault="00B57643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 xml:space="preserve">10-15 </w:t>
            </w:r>
            <w:proofErr w:type="spellStart"/>
            <w:r w:rsidR="00565DBE">
              <w:rPr>
                <w:rFonts w:eastAsia="Times New Roman" w:cs="Times New Roman"/>
                <w:sz w:val="22"/>
                <w:lang w:val="en-US" w:eastAsia="ru-RU"/>
              </w:rPr>
              <w:t>лет</w:t>
            </w:r>
            <w:proofErr w:type="spellEnd"/>
          </w:p>
          <w:p w:rsidR="00D718CC" w:rsidRDefault="00D718CC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D718CC" w:rsidRDefault="00D718CC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18CC" w:rsidRPr="00B57643" w:rsidRDefault="00B57643">
            <w:pPr>
              <w:spacing w:after="0"/>
              <w:jc w:val="both"/>
              <w:outlineLvl w:val="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15-20 и выше</w:t>
            </w:r>
          </w:p>
          <w:p w:rsidR="00D718CC" w:rsidRDefault="00D718CC">
            <w:pPr>
              <w:spacing w:after="0"/>
              <w:jc w:val="both"/>
              <w:outlineLvl w:val="5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18CC" w:rsidRDefault="00565DBE">
            <w:pPr>
              <w:spacing w:after="0"/>
              <w:ind w:firstLine="34"/>
              <w:jc w:val="both"/>
              <w:rPr>
                <w:rFonts w:eastAsia="Times New Roman" w:cs="Times New Roman"/>
                <w:sz w:val="22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Высшая</w:t>
            </w:r>
            <w:proofErr w:type="spellEnd"/>
            <w:r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категория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D718CC" w:rsidRDefault="00565DBE">
            <w:pPr>
              <w:spacing w:after="0"/>
              <w:ind w:firstLine="33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Кв</w:t>
            </w:r>
            <w:proofErr w:type="spellEnd"/>
            <w:r>
              <w:rPr>
                <w:rFonts w:eastAsia="Times New Roman" w:cs="Times New Roman"/>
                <w:sz w:val="22"/>
                <w:lang w:val="en-US"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категория</w:t>
            </w:r>
            <w:proofErr w:type="spellEnd"/>
          </w:p>
        </w:tc>
      </w:tr>
      <w:tr w:rsidR="00D718CC" w:rsidTr="00B57643">
        <w:trPr>
          <w:trHeight w:val="371"/>
        </w:trPr>
        <w:tc>
          <w:tcPr>
            <w:tcW w:w="568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08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</w:t>
            </w:r>
          </w:p>
        </w:tc>
        <w:tc>
          <w:tcPr>
            <w:tcW w:w="709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67" w:type="dxa"/>
          </w:tcPr>
          <w:p w:rsidR="00D718CC" w:rsidRDefault="00565DBE">
            <w:pPr>
              <w:spacing w:after="0"/>
              <w:ind w:firstLine="34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</w:t>
            </w:r>
          </w:p>
        </w:tc>
        <w:tc>
          <w:tcPr>
            <w:tcW w:w="850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26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08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6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ч.</w:t>
            </w:r>
          </w:p>
        </w:tc>
        <w:tc>
          <w:tcPr>
            <w:tcW w:w="708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26" w:type="dxa"/>
          </w:tcPr>
          <w:p w:rsidR="00D718CC" w:rsidRDefault="00565DBE">
            <w:pPr>
              <w:spacing w:after="0"/>
              <w:ind w:firstLine="4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ч.</w:t>
            </w:r>
          </w:p>
        </w:tc>
        <w:tc>
          <w:tcPr>
            <w:tcW w:w="850" w:type="dxa"/>
          </w:tcPr>
          <w:p w:rsidR="00D718CC" w:rsidRDefault="00565DBE">
            <w:pPr>
              <w:spacing w:after="0"/>
              <w:ind w:firstLine="34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567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ч.</w:t>
            </w:r>
          </w:p>
        </w:tc>
        <w:tc>
          <w:tcPr>
            <w:tcW w:w="709" w:type="dxa"/>
          </w:tcPr>
          <w:p w:rsidR="00D718CC" w:rsidRDefault="00565DBE">
            <w:pPr>
              <w:spacing w:after="0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25" w:type="dxa"/>
          </w:tcPr>
          <w:p w:rsidR="00D718CC" w:rsidRDefault="00565DBE">
            <w:pPr>
              <w:spacing w:after="0"/>
              <w:ind w:firstLine="34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  <w:t>ч.</w:t>
            </w:r>
          </w:p>
        </w:tc>
        <w:tc>
          <w:tcPr>
            <w:tcW w:w="851" w:type="dxa"/>
          </w:tcPr>
          <w:p w:rsidR="00D718CC" w:rsidRDefault="00565DBE">
            <w:pPr>
              <w:spacing w:after="0"/>
              <w:ind w:firstLine="33"/>
              <w:jc w:val="both"/>
              <w:outlineLvl w:val="6"/>
              <w:rPr>
                <w:rFonts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D718CC" w:rsidTr="00B57643">
        <w:trPr>
          <w:trHeight w:val="417"/>
        </w:trPr>
        <w:tc>
          <w:tcPr>
            <w:tcW w:w="568" w:type="dxa"/>
          </w:tcPr>
          <w:p w:rsidR="00D718CC" w:rsidRDefault="0098080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D718CC" w:rsidRDefault="0098080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709" w:type="dxa"/>
          </w:tcPr>
          <w:p w:rsidR="00D718CC" w:rsidRDefault="0098080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718CC" w:rsidRDefault="0098080D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567" w:type="dxa"/>
          </w:tcPr>
          <w:p w:rsidR="00D718CC" w:rsidRDefault="00356063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  <w:p w:rsidR="00D718CC" w:rsidRDefault="00D718C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18CC" w:rsidRDefault="0035606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6" w:type="dxa"/>
          </w:tcPr>
          <w:p w:rsidR="00D718CC" w:rsidRDefault="00B5764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718CC" w:rsidRDefault="00B5764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426" w:type="dxa"/>
          </w:tcPr>
          <w:p w:rsidR="00D718CC" w:rsidRPr="00B57643" w:rsidRDefault="00B5764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D718CC" w:rsidRDefault="00B57643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426" w:type="dxa"/>
          </w:tcPr>
          <w:p w:rsidR="00D718CC" w:rsidRPr="00356063" w:rsidRDefault="00356063">
            <w:pPr>
              <w:spacing w:after="0"/>
              <w:ind w:firstLine="4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718CC" w:rsidRPr="00356063" w:rsidRDefault="00356063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567" w:type="dxa"/>
          </w:tcPr>
          <w:p w:rsidR="00D718CC" w:rsidRDefault="00D718C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D718CC" w:rsidRDefault="00D718C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" w:type="dxa"/>
          </w:tcPr>
          <w:p w:rsidR="00D718CC" w:rsidRDefault="00565DBE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</w:tcPr>
          <w:p w:rsidR="00D718CC" w:rsidRDefault="00565DBE">
            <w:pPr>
              <w:spacing w:after="0"/>
              <w:ind w:firstLine="3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,75</w:t>
            </w:r>
          </w:p>
        </w:tc>
      </w:tr>
    </w:tbl>
    <w:p w:rsidR="00D718CC" w:rsidRDefault="00D718CC">
      <w:pPr>
        <w:spacing w:after="0"/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Конкурентоспособность и жизнеспособность ОО во многом зависит от уровня подготовки педагогов (методической, общей психологической, диагностической), обеспечивающего комфортное продвижение ребенка по возрастным ступеням.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Важнейшим направлением методической работы являлось: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создание условий для повышения квалификации;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координация работы педагогов в методическом кабинете;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реализация личных интересов педагогов, наиболее полное самовыражение личности;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совершенствование педагогического мастерства.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 всех воспитателей есть педагогическое образование. </w:t>
      </w:r>
    </w:p>
    <w:p w:rsidR="00D718CC" w:rsidRDefault="00B57643" w:rsidP="00307E44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этом году </w:t>
      </w:r>
      <w:r w:rsidR="00356063">
        <w:rPr>
          <w:rFonts w:cs="Times New Roman"/>
          <w:sz w:val="24"/>
          <w:szCs w:val="24"/>
        </w:rPr>
        <w:t>аттестацию</w:t>
      </w:r>
      <w:r w:rsidR="00307E44">
        <w:rPr>
          <w:rFonts w:cs="Times New Roman"/>
          <w:sz w:val="24"/>
          <w:szCs w:val="24"/>
        </w:rPr>
        <w:t xml:space="preserve"> на соответствие</w:t>
      </w:r>
      <w:r w:rsidR="00356063">
        <w:rPr>
          <w:rFonts w:cs="Times New Roman"/>
          <w:sz w:val="24"/>
          <w:szCs w:val="24"/>
        </w:rPr>
        <w:t xml:space="preserve"> прошли 5 педагогов</w:t>
      </w:r>
      <w:r w:rsidR="00307E44">
        <w:rPr>
          <w:rFonts w:cs="Times New Roman"/>
          <w:sz w:val="24"/>
          <w:szCs w:val="24"/>
        </w:rPr>
        <w:t>.</w:t>
      </w:r>
      <w:r w:rsidR="00565DBE">
        <w:rPr>
          <w:rFonts w:cs="Times New Roman"/>
          <w:sz w:val="24"/>
          <w:szCs w:val="24"/>
        </w:rPr>
        <w:t xml:space="preserve"> </w:t>
      </w:r>
    </w:p>
    <w:p w:rsidR="00D718CC" w:rsidRDefault="0035606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Повысили квалификацию: 6 педагогов</w:t>
      </w:r>
      <w:r w:rsidR="00307E44">
        <w:rPr>
          <w:rFonts w:cs="Times New Roman"/>
          <w:sz w:val="24"/>
          <w:szCs w:val="24"/>
        </w:rPr>
        <w:t xml:space="preserve"> в ТОИКПРО, остальные педагоги регулярно повышают квалификацию</w:t>
      </w:r>
      <w:r w:rsidR="00565DBE">
        <w:rPr>
          <w:rFonts w:cs="Times New Roman"/>
          <w:sz w:val="24"/>
          <w:szCs w:val="24"/>
        </w:rPr>
        <w:t xml:space="preserve"> на различных </w:t>
      </w:r>
      <w:proofErr w:type="spellStart"/>
      <w:r w:rsidR="00565DBE">
        <w:rPr>
          <w:rFonts w:cs="Times New Roman"/>
          <w:sz w:val="24"/>
          <w:szCs w:val="24"/>
        </w:rPr>
        <w:t>вебинарах</w:t>
      </w:r>
      <w:proofErr w:type="spellEnd"/>
      <w:r w:rsidR="00565DBE">
        <w:rPr>
          <w:rFonts w:cs="Times New Roman"/>
          <w:sz w:val="24"/>
          <w:szCs w:val="24"/>
        </w:rPr>
        <w:t>.</w:t>
      </w:r>
    </w:p>
    <w:p w:rsidR="00D718CC" w:rsidRPr="0011391B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Воспитатели ОО ежемесячно участвуют в конкурсах профессионального мастерства. </w:t>
      </w:r>
      <w:r w:rsidRPr="0011391B">
        <w:rPr>
          <w:rFonts w:cs="Times New Roman"/>
          <w:sz w:val="24"/>
          <w:szCs w:val="24"/>
        </w:rPr>
        <w:t>Многие воспитанники МБДОУ «Чажемтовский детский сад» занимают призовые места.</w:t>
      </w:r>
    </w:p>
    <w:p w:rsidR="0011391B" w:rsidRPr="0011391B" w:rsidRDefault="00457951" w:rsidP="0011391B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11391B">
        <w:rPr>
          <w:rFonts w:cs="Times New Roman"/>
          <w:sz w:val="24"/>
          <w:szCs w:val="24"/>
        </w:rPr>
        <w:t>ТОИПКРО,</w:t>
      </w:r>
      <w:r w:rsidR="00A9587E" w:rsidRPr="0011391B">
        <w:rPr>
          <w:rFonts w:cs="Times New Roman"/>
          <w:sz w:val="24"/>
          <w:szCs w:val="24"/>
        </w:rPr>
        <w:t xml:space="preserve"> </w:t>
      </w:r>
      <w:r w:rsidRPr="0011391B">
        <w:rPr>
          <w:rFonts w:eastAsia="Times New Roman" w:cs="Calibri"/>
          <w:sz w:val="24"/>
          <w:szCs w:val="24"/>
          <w:lang w:eastAsia="ar-SA"/>
        </w:rPr>
        <w:t>Всероссийский фест</w:t>
      </w:r>
      <w:r w:rsidR="00A9587E" w:rsidRPr="0011391B">
        <w:rPr>
          <w:rFonts w:eastAsia="Times New Roman" w:cs="Calibri"/>
          <w:sz w:val="24"/>
          <w:szCs w:val="24"/>
          <w:lang w:eastAsia="ar-SA"/>
        </w:rPr>
        <w:t>иваль -конкурс «Краски осени», ноябрь 2022</w:t>
      </w:r>
      <w:r w:rsidRPr="0011391B">
        <w:rPr>
          <w:rFonts w:eastAsia="Times New Roman" w:cs="Calibri"/>
          <w:sz w:val="24"/>
          <w:szCs w:val="24"/>
          <w:lang w:eastAsia="ar-SA"/>
        </w:rPr>
        <w:t>,</w:t>
      </w:r>
      <w:r w:rsidR="00A9587E" w:rsidRPr="0011391B">
        <w:rPr>
          <w:rFonts w:eastAsia="Times New Roman" w:cs="Calibri"/>
          <w:sz w:val="24"/>
          <w:szCs w:val="24"/>
          <w:lang w:eastAsia="ar-SA"/>
        </w:rPr>
        <w:t xml:space="preserve"> </w:t>
      </w:r>
      <w:proofErr w:type="spellStart"/>
      <w:r w:rsidRPr="0011391B">
        <w:rPr>
          <w:rFonts w:eastAsia="Times New Roman" w:cs="Calibri"/>
          <w:bCs/>
          <w:sz w:val="24"/>
          <w:szCs w:val="24"/>
          <w:lang w:eastAsia="ar-SA"/>
        </w:rPr>
        <w:t>Кренёва</w:t>
      </w:r>
      <w:proofErr w:type="spellEnd"/>
      <w:r w:rsidRPr="0011391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proofErr w:type="gramStart"/>
      <w:r w:rsidRPr="0011391B">
        <w:rPr>
          <w:rFonts w:eastAsia="Times New Roman" w:cs="Calibri"/>
          <w:bCs/>
          <w:sz w:val="24"/>
          <w:szCs w:val="24"/>
          <w:lang w:eastAsia="ar-SA"/>
        </w:rPr>
        <w:t>Анастасия ,</w:t>
      </w:r>
      <w:proofErr w:type="gramEnd"/>
      <w:r w:rsidRPr="0011391B">
        <w:rPr>
          <w:rFonts w:eastAsia="Times New Roman" w:cs="Calibri"/>
          <w:bCs/>
          <w:sz w:val="24"/>
          <w:szCs w:val="24"/>
          <w:lang w:eastAsia="ar-SA"/>
        </w:rPr>
        <w:t xml:space="preserve"> Диплом 1 степени ,Чернова Соня Диплом 1 степени</w:t>
      </w:r>
    </w:p>
    <w:p w:rsidR="00845F99" w:rsidRPr="0011391B" w:rsidRDefault="00845F99" w:rsidP="0011391B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11391B">
        <w:rPr>
          <w:rFonts w:cs="Times New Roman"/>
          <w:sz w:val="24"/>
          <w:szCs w:val="24"/>
        </w:rPr>
        <w:t xml:space="preserve">ТОИПКРО, </w:t>
      </w:r>
      <w:r w:rsidRPr="0011391B">
        <w:rPr>
          <w:sz w:val="24"/>
          <w:szCs w:val="24"/>
        </w:rPr>
        <w:t>В</w:t>
      </w:r>
      <w:r w:rsidR="0011391B" w:rsidRPr="0011391B">
        <w:rPr>
          <w:sz w:val="24"/>
          <w:szCs w:val="24"/>
        </w:rPr>
        <w:t xml:space="preserve">сероссийский конкурс для детей </w:t>
      </w:r>
      <w:r w:rsidRPr="0011391B">
        <w:rPr>
          <w:sz w:val="24"/>
          <w:szCs w:val="24"/>
        </w:rPr>
        <w:t xml:space="preserve">«Мама, милая моя», </w:t>
      </w:r>
      <w:proofErr w:type="spellStart"/>
      <w:r w:rsidRPr="0011391B">
        <w:rPr>
          <w:rFonts w:eastAsia="Times New Roman" w:cs="Calibri"/>
          <w:bCs/>
          <w:sz w:val="24"/>
          <w:szCs w:val="24"/>
          <w:lang w:eastAsia="ar-SA"/>
        </w:rPr>
        <w:t>Кренёва</w:t>
      </w:r>
      <w:proofErr w:type="spellEnd"/>
      <w:r w:rsidRPr="0011391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proofErr w:type="gramStart"/>
      <w:r w:rsidRPr="0011391B">
        <w:rPr>
          <w:rFonts w:eastAsia="Times New Roman" w:cs="Calibri"/>
          <w:bCs/>
          <w:sz w:val="24"/>
          <w:szCs w:val="24"/>
          <w:lang w:eastAsia="ar-SA"/>
        </w:rPr>
        <w:t>Анастасия ,</w:t>
      </w:r>
      <w:proofErr w:type="gramEnd"/>
      <w:r w:rsidRPr="0011391B">
        <w:rPr>
          <w:rFonts w:eastAsia="Times New Roman" w:cs="Calibri"/>
          <w:bCs/>
          <w:sz w:val="24"/>
          <w:szCs w:val="24"/>
          <w:lang w:eastAsia="ar-SA"/>
        </w:rPr>
        <w:t xml:space="preserve"> Диплом 1 степени</w:t>
      </w:r>
    </w:p>
    <w:p w:rsidR="00845F99" w:rsidRPr="00C40B5B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75183A">
        <w:rPr>
          <w:rFonts w:cs="Times New Roman"/>
          <w:sz w:val="24"/>
          <w:szCs w:val="24"/>
        </w:rPr>
        <w:t xml:space="preserve">ТОИПКРО, </w:t>
      </w:r>
      <w:r w:rsidRPr="0075183A">
        <w:rPr>
          <w:sz w:val="24"/>
          <w:szCs w:val="24"/>
        </w:rPr>
        <w:t>Вс</w:t>
      </w:r>
      <w:r>
        <w:rPr>
          <w:sz w:val="24"/>
          <w:szCs w:val="24"/>
        </w:rPr>
        <w:t>ероссийский конкурс для детей «</w:t>
      </w:r>
      <w:r w:rsidRPr="0075183A">
        <w:rPr>
          <w:rFonts w:eastAsia="Times New Roman" w:cs="Calibri"/>
          <w:bCs/>
          <w:sz w:val="24"/>
          <w:szCs w:val="24"/>
          <w:lang w:eastAsia="ar-SA"/>
        </w:rPr>
        <w:t xml:space="preserve">Этот Светлый праздник Пасхи», Игнатов Миша, 3 </w:t>
      </w:r>
      <w:proofErr w:type="gramStart"/>
      <w:r w:rsidRPr="0075183A">
        <w:rPr>
          <w:rFonts w:eastAsia="Times New Roman" w:cs="Calibri"/>
          <w:bCs/>
          <w:sz w:val="24"/>
          <w:szCs w:val="24"/>
          <w:lang w:eastAsia="ar-SA"/>
        </w:rPr>
        <w:t xml:space="preserve">место,  </w:t>
      </w:r>
      <w:r w:rsidRPr="0075183A">
        <w:rPr>
          <w:rFonts w:eastAsia="Times New Roman" w:cs="Calibri"/>
          <w:sz w:val="24"/>
          <w:szCs w:val="24"/>
          <w:lang w:eastAsia="ar-SA"/>
        </w:rPr>
        <w:t>Филипченко</w:t>
      </w:r>
      <w:proofErr w:type="gramEnd"/>
      <w:r w:rsidRPr="0075183A">
        <w:rPr>
          <w:rFonts w:eastAsia="Times New Roman" w:cs="Calibri"/>
          <w:sz w:val="24"/>
          <w:szCs w:val="24"/>
          <w:lang w:eastAsia="ar-SA"/>
        </w:rPr>
        <w:t xml:space="preserve"> Миша, </w:t>
      </w:r>
      <w:proofErr w:type="spellStart"/>
      <w:r w:rsidRPr="0075183A">
        <w:rPr>
          <w:rFonts w:eastAsia="Times New Roman" w:cs="Calibri"/>
          <w:sz w:val="24"/>
          <w:szCs w:val="24"/>
          <w:lang w:eastAsia="ar-SA"/>
        </w:rPr>
        <w:t>Кренёва</w:t>
      </w:r>
      <w:proofErr w:type="spellEnd"/>
      <w:r w:rsidRPr="0075183A">
        <w:rPr>
          <w:rFonts w:eastAsia="Times New Roman" w:cs="Calibri"/>
          <w:sz w:val="24"/>
          <w:szCs w:val="24"/>
          <w:lang w:eastAsia="ar-SA"/>
        </w:rPr>
        <w:t xml:space="preserve"> Анастасия, дипломы участников</w:t>
      </w:r>
    </w:p>
    <w:p w:rsidR="00240BDE" w:rsidRPr="00240BDE" w:rsidRDefault="00845F99" w:rsidP="00240BDE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proofErr w:type="gramStart"/>
      <w:r w:rsidRPr="0011391B">
        <w:rPr>
          <w:rFonts w:cs="Times New Roman"/>
          <w:sz w:val="24"/>
          <w:szCs w:val="24"/>
        </w:rPr>
        <w:t>ТОИКПРО ,</w:t>
      </w:r>
      <w:proofErr w:type="gramEnd"/>
      <w:r w:rsidRPr="0011391B">
        <w:rPr>
          <w:rFonts w:cs="Times New Roman"/>
          <w:sz w:val="24"/>
          <w:szCs w:val="24"/>
        </w:rPr>
        <w:t xml:space="preserve"> </w:t>
      </w:r>
      <w:r w:rsidRPr="0011391B">
        <w:rPr>
          <w:sz w:val="24"/>
          <w:szCs w:val="24"/>
        </w:rPr>
        <w:t xml:space="preserve">Всероссийский конкурс для детей  «Окружающий мир», </w:t>
      </w:r>
      <w:proofErr w:type="spellStart"/>
      <w:r w:rsidRPr="0011391B">
        <w:rPr>
          <w:rFonts w:eastAsia="Times New Roman" w:cs="Calibri"/>
          <w:bCs/>
          <w:sz w:val="24"/>
          <w:szCs w:val="24"/>
          <w:lang w:eastAsia="ar-SA"/>
        </w:rPr>
        <w:t>Немтинов</w:t>
      </w:r>
      <w:proofErr w:type="spellEnd"/>
      <w:r w:rsidRPr="0011391B">
        <w:rPr>
          <w:rFonts w:eastAsia="Times New Roman" w:cs="Calibri"/>
          <w:bCs/>
          <w:sz w:val="24"/>
          <w:szCs w:val="24"/>
          <w:lang w:eastAsia="ar-SA"/>
        </w:rPr>
        <w:t xml:space="preserve"> Кирилл , Диплом 3 степени</w:t>
      </w:r>
    </w:p>
    <w:p w:rsidR="00845F99" w:rsidRPr="00240BDE" w:rsidRDefault="00845F99" w:rsidP="00240BDE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proofErr w:type="gramStart"/>
      <w:r w:rsidRPr="00240BDE">
        <w:rPr>
          <w:rFonts w:cs="Times New Roman"/>
          <w:sz w:val="24"/>
          <w:szCs w:val="24"/>
        </w:rPr>
        <w:t>ТОИКПРО ,</w:t>
      </w:r>
      <w:proofErr w:type="gramEnd"/>
      <w:r w:rsidRPr="00240BDE">
        <w:rPr>
          <w:rFonts w:cs="Times New Roman"/>
          <w:sz w:val="24"/>
          <w:szCs w:val="24"/>
        </w:rPr>
        <w:t xml:space="preserve"> </w:t>
      </w:r>
      <w:r w:rsidRPr="00240BDE">
        <w:rPr>
          <w:sz w:val="24"/>
          <w:szCs w:val="24"/>
        </w:rPr>
        <w:t xml:space="preserve">Всероссийский конкурс для детей  «Окружающий мир», </w:t>
      </w:r>
      <w:proofErr w:type="spellStart"/>
      <w:r w:rsidRPr="00240BDE">
        <w:rPr>
          <w:rFonts w:eastAsia="Times New Roman" w:cs="Calibri"/>
          <w:bCs/>
          <w:sz w:val="24"/>
          <w:szCs w:val="24"/>
          <w:lang w:eastAsia="ar-SA"/>
        </w:rPr>
        <w:t>Дамм</w:t>
      </w:r>
      <w:proofErr w:type="spellEnd"/>
      <w:r w:rsidRPr="00240BDE">
        <w:rPr>
          <w:rFonts w:eastAsia="Times New Roman" w:cs="Calibri"/>
          <w:bCs/>
          <w:sz w:val="24"/>
          <w:szCs w:val="24"/>
          <w:lang w:eastAsia="ar-SA"/>
        </w:rPr>
        <w:t xml:space="preserve"> Дима, Диплом 3 степени</w:t>
      </w:r>
    </w:p>
    <w:p w:rsidR="00845F99" w:rsidRPr="0075183A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rFonts w:cs="Times New Roman"/>
          <w:sz w:val="24"/>
          <w:szCs w:val="24"/>
        </w:rPr>
      </w:pPr>
      <w:r w:rsidRPr="0075183A">
        <w:rPr>
          <w:rFonts w:cs="Times New Roman"/>
          <w:sz w:val="24"/>
          <w:szCs w:val="24"/>
        </w:rPr>
        <w:lastRenderedPageBreak/>
        <w:t>ТОИПКРО, Всероссийский творческий конкурс «Волшебный новый год», Цаплин Владислав, диплом 2 степени</w:t>
      </w:r>
    </w:p>
    <w:p w:rsidR="00845F99" w:rsidRPr="00845F99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75183A">
        <w:rPr>
          <w:rFonts w:eastAsia="Times New Roman" w:cs="Calibri"/>
          <w:bCs/>
          <w:sz w:val="24"/>
          <w:szCs w:val="24"/>
          <w:lang w:eastAsia="ar-SA"/>
        </w:rPr>
        <w:t>Т</w:t>
      </w:r>
      <w:r w:rsidRPr="0075183A">
        <w:rPr>
          <w:rFonts w:cs="Calibri"/>
          <w:sz w:val="24"/>
          <w:szCs w:val="24"/>
          <w:lang w:eastAsia="ar-SA"/>
        </w:rPr>
        <w:t xml:space="preserve">омская и </w:t>
      </w:r>
      <w:proofErr w:type="spellStart"/>
      <w:r w:rsidRPr="0075183A">
        <w:rPr>
          <w:rFonts w:cs="Calibri"/>
          <w:sz w:val="24"/>
          <w:szCs w:val="24"/>
          <w:lang w:eastAsia="ar-SA"/>
        </w:rPr>
        <w:t>Колпашевская</w:t>
      </w:r>
      <w:proofErr w:type="spellEnd"/>
      <w:r w:rsidRPr="0075183A">
        <w:rPr>
          <w:rFonts w:cs="Calibri"/>
          <w:sz w:val="24"/>
          <w:szCs w:val="24"/>
          <w:lang w:eastAsia="ar-SA"/>
        </w:rPr>
        <w:t xml:space="preserve"> Епархия Русской православной церкви. Департамент общего образования Томской области. Департамент по Томской области. Департамент профессионального образования Томской области. ТОИКПРО, </w:t>
      </w:r>
      <w:r>
        <w:rPr>
          <w:rFonts w:cs="Calibri"/>
          <w:sz w:val="24"/>
          <w:szCs w:val="24"/>
          <w:lang w:eastAsia="ar-SA"/>
        </w:rPr>
        <w:t>«</w:t>
      </w:r>
      <w:proofErr w:type="spellStart"/>
      <w:r>
        <w:rPr>
          <w:rFonts w:cs="Calibri"/>
          <w:sz w:val="24"/>
          <w:szCs w:val="24"/>
          <w:lang w:eastAsia="ar-SA"/>
        </w:rPr>
        <w:t>Макарьевские</w:t>
      </w:r>
      <w:proofErr w:type="spellEnd"/>
      <w:r>
        <w:rPr>
          <w:rFonts w:cs="Calibri"/>
          <w:sz w:val="24"/>
          <w:szCs w:val="24"/>
          <w:lang w:eastAsia="ar-SA"/>
        </w:rPr>
        <w:t xml:space="preserve"> образовательные чтения», конкурс чтецов «</w:t>
      </w:r>
      <w:proofErr w:type="gramStart"/>
      <w:r>
        <w:rPr>
          <w:rFonts w:cs="Calibri"/>
          <w:sz w:val="24"/>
          <w:szCs w:val="24"/>
          <w:lang w:eastAsia="ar-SA"/>
        </w:rPr>
        <w:t>Родина</w:t>
      </w:r>
      <w:proofErr w:type="gramEnd"/>
      <w:r>
        <w:rPr>
          <w:rFonts w:cs="Calibri"/>
          <w:sz w:val="24"/>
          <w:szCs w:val="24"/>
          <w:lang w:eastAsia="ar-SA"/>
        </w:rPr>
        <w:t xml:space="preserve"> любимая моя» </w:t>
      </w:r>
      <w:r>
        <w:rPr>
          <w:rFonts w:eastAsia="Times New Roman" w:cs="Calibri"/>
          <w:bCs/>
          <w:sz w:val="24"/>
          <w:szCs w:val="24"/>
          <w:lang w:eastAsia="ar-SA"/>
        </w:rPr>
        <w:t>Бойко Дмитрий, диплом, 3 место.</w:t>
      </w:r>
    </w:p>
    <w:p w:rsidR="00A9587E" w:rsidRPr="00845F99" w:rsidRDefault="00A9587E" w:rsidP="00A9587E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75183A">
        <w:rPr>
          <w:rFonts w:eastAsia="Times New Roman" w:cs="Calibri"/>
          <w:bCs/>
          <w:sz w:val="24"/>
          <w:szCs w:val="24"/>
          <w:lang w:eastAsia="ar-SA"/>
        </w:rPr>
        <w:t>Т</w:t>
      </w:r>
      <w:r w:rsidRPr="0075183A">
        <w:rPr>
          <w:rFonts w:cs="Calibri"/>
          <w:sz w:val="24"/>
          <w:szCs w:val="24"/>
          <w:lang w:eastAsia="ar-SA"/>
        </w:rPr>
        <w:t xml:space="preserve">омская и </w:t>
      </w:r>
      <w:proofErr w:type="spellStart"/>
      <w:r w:rsidRPr="0075183A">
        <w:rPr>
          <w:rFonts w:cs="Calibri"/>
          <w:sz w:val="24"/>
          <w:szCs w:val="24"/>
          <w:lang w:eastAsia="ar-SA"/>
        </w:rPr>
        <w:t>Колпашевская</w:t>
      </w:r>
      <w:proofErr w:type="spellEnd"/>
      <w:r w:rsidRPr="0075183A">
        <w:rPr>
          <w:rFonts w:cs="Calibri"/>
          <w:sz w:val="24"/>
          <w:szCs w:val="24"/>
          <w:lang w:eastAsia="ar-SA"/>
        </w:rPr>
        <w:t xml:space="preserve"> Епархия Русской православной церкви. Департамент общего образования Томской области. Департамент по Томской области. Департамент профессионального образования Томской области. ТОИКПРО, </w:t>
      </w:r>
      <w:r w:rsidR="00845F99">
        <w:rPr>
          <w:rFonts w:cs="Calibri"/>
          <w:sz w:val="24"/>
          <w:szCs w:val="24"/>
          <w:lang w:eastAsia="ar-SA"/>
        </w:rPr>
        <w:t>«</w:t>
      </w:r>
      <w:proofErr w:type="spellStart"/>
      <w:r w:rsidR="00845F99">
        <w:rPr>
          <w:rFonts w:cs="Calibri"/>
          <w:sz w:val="24"/>
          <w:szCs w:val="24"/>
          <w:lang w:eastAsia="ar-SA"/>
        </w:rPr>
        <w:t>Макарьевские</w:t>
      </w:r>
      <w:proofErr w:type="spellEnd"/>
      <w:r w:rsidR="00845F99">
        <w:rPr>
          <w:rFonts w:cs="Calibri"/>
          <w:sz w:val="24"/>
          <w:szCs w:val="24"/>
          <w:lang w:eastAsia="ar-SA"/>
        </w:rPr>
        <w:t xml:space="preserve"> образовательные чтения», конкурс чтецов «</w:t>
      </w:r>
      <w:proofErr w:type="gramStart"/>
      <w:r w:rsidR="00845F99">
        <w:rPr>
          <w:rFonts w:cs="Calibri"/>
          <w:sz w:val="24"/>
          <w:szCs w:val="24"/>
          <w:lang w:eastAsia="ar-SA"/>
        </w:rPr>
        <w:t>Родина</w:t>
      </w:r>
      <w:proofErr w:type="gramEnd"/>
      <w:r w:rsidR="00845F99">
        <w:rPr>
          <w:rFonts w:cs="Calibri"/>
          <w:sz w:val="24"/>
          <w:szCs w:val="24"/>
          <w:lang w:eastAsia="ar-SA"/>
        </w:rPr>
        <w:t xml:space="preserve"> любимая моя» </w:t>
      </w:r>
      <w:r w:rsidRPr="0075183A">
        <w:rPr>
          <w:rFonts w:eastAsia="Times New Roman" w:cs="Calibri"/>
          <w:bCs/>
          <w:sz w:val="24"/>
          <w:szCs w:val="24"/>
          <w:lang w:eastAsia="ar-SA"/>
        </w:rPr>
        <w:t>Филипченко Михаил, с</w:t>
      </w:r>
      <w:r w:rsidRPr="0075183A">
        <w:rPr>
          <w:rFonts w:eastAsia="Times New Roman" w:cs="Calibri"/>
          <w:sz w:val="24"/>
          <w:szCs w:val="24"/>
          <w:lang w:eastAsia="ar-SA"/>
        </w:rPr>
        <w:t>ертификат участника</w:t>
      </w:r>
    </w:p>
    <w:p w:rsidR="00845F99" w:rsidRPr="00D1602F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240BDE">
        <w:rPr>
          <w:rFonts w:cs="Times New Roman"/>
          <w:sz w:val="24"/>
          <w:szCs w:val="24"/>
        </w:rPr>
        <w:t xml:space="preserve">ТОИПКРО, </w:t>
      </w:r>
      <w:r w:rsidRPr="00240BDE">
        <w:rPr>
          <w:rFonts w:eastAsia="Times New Roman"/>
          <w:sz w:val="24"/>
          <w:szCs w:val="24"/>
          <w:lang w:eastAsia="ru-RU"/>
        </w:rPr>
        <w:t xml:space="preserve">Межрегиональный конкурс «Юный эрудит», </w:t>
      </w:r>
      <w:r w:rsidRPr="00240BDE">
        <w:rPr>
          <w:rFonts w:eastAsia="Times New Roman" w:cs="Calibri"/>
          <w:sz w:val="24"/>
          <w:szCs w:val="24"/>
          <w:lang w:eastAsia="ar-SA"/>
        </w:rPr>
        <w:t xml:space="preserve">Бойко </w:t>
      </w:r>
      <w:proofErr w:type="gramStart"/>
      <w:r w:rsidRPr="00240BDE">
        <w:rPr>
          <w:rFonts w:eastAsia="Times New Roman" w:cs="Calibri"/>
          <w:sz w:val="24"/>
          <w:szCs w:val="24"/>
          <w:lang w:eastAsia="ar-SA"/>
        </w:rPr>
        <w:t>Дмитрий ,</w:t>
      </w:r>
      <w:proofErr w:type="gramEnd"/>
      <w:r w:rsidRPr="00240BDE">
        <w:rPr>
          <w:rFonts w:eastAsia="Times New Roman" w:cs="Calibri"/>
          <w:sz w:val="24"/>
          <w:szCs w:val="24"/>
          <w:lang w:eastAsia="ar-SA"/>
        </w:rPr>
        <w:t xml:space="preserve"> диплом 1 степени  </w:t>
      </w:r>
    </w:p>
    <w:p w:rsidR="00D1602F" w:rsidRDefault="00D1602F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D1602F">
        <w:rPr>
          <w:sz w:val="24"/>
          <w:szCs w:val="24"/>
        </w:rPr>
        <w:t>ТОИКПРО Межрегиональный конкурс Занимательная головоломка 1 место Трофимова Мария.</w:t>
      </w:r>
    </w:p>
    <w:p w:rsidR="00D1602F" w:rsidRPr="00240BDE" w:rsidRDefault="00D1602F" w:rsidP="00D1602F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D1602F">
        <w:rPr>
          <w:sz w:val="24"/>
          <w:szCs w:val="24"/>
        </w:rPr>
        <w:t>ТОИКПРО Межрегиональный конкурс Занимательная голо</w:t>
      </w:r>
      <w:r>
        <w:rPr>
          <w:sz w:val="24"/>
          <w:szCs w:val="24"/>
        </w:rPr>
        <w:t>воломка 1 место, Першин Мирослав</w:t>
      </w:r>
      <w:r w:rsidRPr="00D1602F">
        <w:rPr>
          <w:sz w:val="24"/>
          <w:szCs w:val="24"/>
        </w:rPr>
        <w:t>.</w:t>
      </w:r>
    </w:p>
    <w:p w:rsidR="00D1602F" w:rsidRPr="00240BDE" w:rsidRDefault="00D1602F" w:rsidP="00D1602F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D1602F">
        <w:rPr>
          <w:sz w:val="24"/>
          <w:szCs w:val="24"/>
        </w:rPr>
        <w:t xml:space="preserve">ТОИКПРО Межрегиональный конкурс Занимательная головоломка 1 место </w:t>
      </w:r>
      <w:r>
        <w:rPr>
          <w:sz w:val="24"/>
          <w:szCs w:val="24"/>
        </w:rPr>
        <w:t>Ивахно Никита</w:t>
      </w:r>
      <w:r w:rsidRPr="00D1602F">
        <w:rPr>
          <w:sz w:val="24"/>
          <w:szCs w:val="24"/>
        </w:rPr>
        <w:t>.</w:t>
      </w:r>
    </w:p>
    <w:p w:rsidR="00D1602F" w:rsidRPr="00D1602F" w:rsidRDefault="00D1602F" w:rsidP="00D1602F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D1602F">
        <w:rPr>
          <w:sz w:val="24"/>
          <w:szCs w:val="24"/>
        </w:rPr>
        <w:t xml:space="preserve">ТОИКПРО Межрегиональный конкурс Занимательная головоломка 1 место </w:t>
      </w:r>
      <w:r>
        <w:rPr>
          <w:sz w:val="24"/>
          <w:szCs w:val="24"/>
        </w:rPr>
        <w:t>Ивахно Лилия</w:t>
      </w:r>
      <w:r w:rsidRPr="00D1602F">
        <w:rPr>
          <w:sz w:val="24"/>
          <w:szCs w:val="24"/>
        </w:rPr>
        <w:t>.</w:t>
      </w:r>
    </w:p>
    <w:p w:rsidR="00845F99" w:rsidRPr="00240BDE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240BDE">
        <w:rPr>
          <w:rFonts w:cs="Times New Roman"/>
          <w:sz w:val="24"/>
          <w:szCs w:val="24"/>
        </w:rPr>
        <w:t xml:space="preserve">ТОИПКРО, </w:t>
      </w:r>
      <w:r w:rsidRPr="00240BDE">
        <w:rPr>
          <w:rFonts w:eastAsia="Times New Roman"/>
          <w:sz w:val="24"/>
          <w:szCs w:val="24"/>
          <w:lang w:eastAsia="ru-RU"/>
        </w:rPr>
        <w:t xml:space="preserve">Межрегиональный конкурс «Юный эрудит», </w:t>
      </w:r>
      <w:proofErr w:type="spellStart"/>
      <w:r w:rsidRPr="00240BDE">
        <w:rPr>
          <w:rFonts w:eastAsia="Times New Roman" w:cs="Calibri"/>
          <w:sz w:val="24"/>
          <w:szCs w:val="24"/>
          <w:lang w:eastAsia="ar-SA"/>
        </w:rPr>
        <w:t>Дунец</w:t>
      </w:r>
      <w:proofErr w:type="spellEnd"/>
      <w:r w:rsidRPr="00240BDE">
        <w:rPr>
          <w:rFonts w:eastAsia="Times New Roman" w:cs="Calibri"/>
          <w:sz w:val="24"/>
          <w:szCs w:val="24"/>
          <w:lang w:eastAsia="ar-SA"/>
        </w:rPr>
        <w:t xml:space="preserve"> Владислав, диплом 2 степени.</w:t>
      </w:r>
    </w:p>
    <w:p w:rsidR="00845F99" w:rsidRPr="00240BDE" w:rsidRDefault="00845F99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240BDE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240BDE">
        <w:rPr>
          <w:rFonts w:cs="Times New Roman"/>
          <w:sz w:val="24"/>
          <w:szCs w:val="24"/>
        </w:rPr>
        <w:t xml:space="preserve">ТОИПКРО, </w:t>
      </w:r>
      <w:r w:rsidRPr="00240BDE">
        <w:rPr>
          <w:rFonts w:eastAsia="Times New Roman"/>
          <w:sz w:val="24"/>
          <w:szCs w:val="24"/>
          <w:lang w:eastAsia="ru-RU"/>
        </w:rPr>
        <w:t>Межрегиональный конкурс «Юный эрудит», Трофимова Мария</w:t>
      </w:r>
      <w:r w:rsidRPr="00240BDE">
        <w:rPr>
          <w:rFonts w:eastAsia="Times New Roman" w:cs="Calibri"/>
          <w:sz w:val="24"/>
          <w:szCs w:val="24"/>
          <w:lang w:eastAsia="ar-SA"/>
        </w:rPr>
        <w:t xml:space="preserve">, диплом 2 степени </w:t>
      </w:r>
    </w:p>
    <w:p w:rsidR="00A9587E" w:rsidRPr="00240BDE" w:rsidRDefault="00A9587E" w:rsidP="00845F99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240BDE">
        <w:rPr>
          <w:rFonts w:cs="Times New Roman"/>
          <w:sz w:val="24"/>
          <w:szCs w:val="24"/>
        </w:rPr>
        <w:t xml:space="preserve">ТОИПКРО, </w:t>
      </w:r>
      <w:r w:rsidRPr="00240BDE">
        <w:rPr>
          <w:rFonts w:eastAsia="Times New Roman"/>
          <w:sz w:val="24"/>
          <w:szCs w:val="24"/>
          <w:lang w:eastAsia="ru-RU"/>
        </w:rPr>
        <w:t xml:space="preserve">Межрегиональный конкурс «Юный эрудит», </w:t>
      </w:r>
      <w:proofErr w:type="spellStart"/>
      <w:r w:rsidRPr="00240BDE">
        <w:rPr>
          <w:rFonts w:eastAsia="Times New Roman" w:cs="Calibri"/>
          <w:sz w:val="24"/>
          <w:szCs w:val="24"/>
          <w:lang w:eastAsia="ar-SA"/>
        </w:rPr>
        <w:t>Кренёва</w:t>
      </w:r>
      <w:proofErr w:type="spellEnd"/>
      <w:r w:rsidRPr="00240BDE">
        <w:rPr>
          <w:rFonts w:eastAsia="Times New Roman" w:cs="Calibri"/>
          <w:sz w:val="24"/>
          <w:szCs w:val="24"/>
          <w:lang w:eastAsia="ar-SA"/>
        </w:rPr>
        <w:t xml:space="preserve"> </w:t>
      </w:r>
      <w:proofErr w:type="gramStart"/>
      <w:r w:rsidRPr="00240BDE">
        <w:rPr>
          <w:rFonts w:eastAsia="Times New Roman" w:cs="Calibri"/>
          <w:sz w:val="24"/>
          <w:szCs w:val="24"/>
          <w:lang w:eastAsia="ar-SA"/>
        </w:rPr>
        <w:t>Анастасия ,</w:t>
      </w:r>
      <w:proofErr w:type="gramEnd"/>
      <w:r w:rsidRPr="00240BDE">
        <w:rPr>
          <w:rFonts w:eastAsia="Times New Roman" w:cs="Calibri"/>
          <w:sz w:val="24"/>
          <w:szCs w:val="24"/>
          <w:lang w:eastAsia="ar-SA"/>
        </w:rPr>
        <w:t xml:space="preserve"> диплом участника  </w:t>
      </w:r>
    </w:p>
    <w:p w:rsidR="00C40B5B" w:rsidRPr="00240BDE" w:rsidRDefault="00845F99" w:rsidP="00240BDE">
      <w:pPr>
        <w:pStyle w:val="a3"/>
        <w:numPr>
          <w:ilvl w:val="0"/>
          <w:numId w:val="22"/>
        </w:numPr>
        <w:spacing w:after="0"/>
        <w:ind w:left="993" w:hanging="567"/>
        <w:jc w:val="both"/>
        <w:rPr>
          <w:sz w:val="24"/>
          <w:szCs w:val="24"/>
        </w:rPr>
      </w:pPr>
      <w:r w:rsidRPr="0075183A">
        <w:rPr>
          <w:sz w:val="24"/>
          <w:szCs w:val="24"/>
        </w:rPr>
        <w:t>Областной детский заочный театральный фестиваль- конкурс «Театральная реальность», дипломант 1 степени коллектив группы «Орлята»</w:t>
      </w:r>
    </w:p>
    <w:p w:rsidR="00A9587E" w:rsidRPr="0075183A" w:rsidRDefault="00A9587E" w:rsidP="00A9587E">
      <w:pPr>
        <w:spacing w:after="0"/>
        <w:ind w:left="1702"/>
        <w:jc w:val="both"/>
        <w:rPr>
          <w:rFonts w:cs="Times New Roman"/>
          <w:sz w:val="24"/>
          <w:szCs w:val="24"/>
        </w:rPr>
      </w:pPr>
    </w:p>
    <w:p w:rsidR="00D718CC" w:rsidRPr="00A9587E" w:rsidRDefault="00565DBE" w:rsidP="00A9587E">
      <w:pPr>
        <w:spacing w:after="0"/>
        <w:jc w:val="both"/>
        <w:rPr>
          <w:rFonts w:cs="Times New Roman"/>
          <w:sz w:val="24"/>
          <w:szCs w:val="24"/>
        </w:rPr>
      </w:pPr>
      <w:r w:rsidRPr="00A9587E">
        <w:rPr>
          <w:rFonts w:cs="Times New Roman"/>
          <w:sz w:val="24"/>
          <w:szCs w:val="24"/>
        </w:rPr>
        <w:t>Регулярно работает педагогическая коллегия. В рамках ее работы использовались различные формы. Прежде всего, это изу</w:t>
      </w:r>
      <w:r w:rsidR="00356063" w:rsidRPr="00A9587E">
        <w:rPr>
          <w:rFonts w:cs="Times New Roman"/>
          <w:sz w:val="24"/>
          <w:szCs w:val="24"/>
        </w:rPr>
        <w:t>чение ФОП ДО</w:t>
      </w:r>
      <w:r w:rsidRPr="00A9587E">
        <w:rPr>
          <w:rFonts w:cs="Times New Roman"/>
          <w:sz w:val="24"/>
          <w:szCs w:val="24"/>
        </w:rPr>
        <w:t xml:space="preserve"> в рамках самообразования. На практике использовались консультации, семинары-практикумы, и, анализ и самоанализ ООД, разработка проекта и другие. Регулярно проводились мастер-классы, </w:t>
      </w:r>
      <w:proofErr w:type="spellStart"/>
      <w:r w:rsidRPr="00A9587E">
        <w:rPr>
          <w:rFonts w:cs="Times New Roman"/>
          <w:sz w:val="24"/>
          <w:szCs w:val="24"/>
        </w:rPr>
        <w:t>взаимопосещения</w:t>
      </w:r>
      <w:proofErr w:type="spellEnd"/>
      <w:r w:rsidRPr="00A9587E">
        <w:rPr>
          <w:rFonts w:cs="Times New Roman"/>
          <w:sz w:val="24"/>
          <w:szCs w:val="24"/>
        </w:rPr>
        <w:t xml:space="preserve"> педагогов на методических неделях.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педагоги получили положительную оценку во время открытых просмотров организованной образовательной деятельности с детьми, запланированные в годовом плане работы ОО. Воспитатели смогли дать конструктивный самоанализ своей деятельности, педагоги профессионально представляли себя во время проведения родительских собраний в своих возрастных группах.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профессионального роста педагогов в детском саду создаются все необходимые условия. </w:t>
      </w:r>
      <w:r w:rsidR="00600234"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етодический кабинет</w:t>
      </w:r>
      <w:r w:rsidR="00600234">
        <w:rPr>
          <w:rFonts w:cs="Times New Roman"/>
          <w:sz w:val="24"/>
          <w:szCs w:val="24"/>
        </w:rPr>
        <w:t xml:space="preserve"> оснащен</w:t>
      </w:r>
      <w:r>
        <w:rPr>
          <w:rFonts w:cs="Times New Roman"/>
          <w:sz w:val="24"/>
          <w:szCs w:val="24"/>
        </w:rPr>
        <w:t xml:space="preserve"> необходимой методической литературой, используется интернет-ресурс «Система образования», в которой есть интернет-журналы «Справочник руководителя ОО», «Справочник старшего воспитателя»</w:t>
      </w:r>
      <w:proofErr w:type="gramStart"/>
      <w:r>
        <w:rPr>
          <w:rFonts w:cs="Times New Roman"/>
          <w:sz w:val="24"/>
          <w:szCs w:val="24"/>
        </w:rPr>
        <w:t>, ,</w:t>
      </w:r>
      <w:proofErr w:type="gramEnd"/>
      <w:r>
        <w:rPr>
          <w:rFonts w:cs="Times New Roman"/>
          <w:sz w:val="24"/>
          <w:szCs w:val="24"/>
        </w:rPr>
        <w:t xml:space="preserve"> «Справочник музыкального руководителя», «Справочник педагога-психолога» и др., имеется наглядный, демонстрационный, дидактический материал, необходимый для проведения образовательной деятельности с дошкольниками. В распоряжении педагогов находится мультимедийное оборудование, есть выход в интернет. Все это оказывает незаменимую помощь в организации образовательного процесса, не только с детьми, но и с родителями.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Одно из требований к современному педагогу - ИКТ-компетентность. Уровень овладения ИКТ у всех педагогов разный.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Часть педагогов продолжат освоение ИКТ, с другими педагогами планируется работа по созданию и ведению персональной страницы в сети Интернет, ведь наличие персонального сайта - одно из требований к современному педагогу. В настоящее время свою страничку имеют 16 педагогов на сайте ОО.</w:t>
      </w:r>
    </w:p>
    <w:p w:rsidR="00D718CC" w:rsidRDefault="0035606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прошедшем</w:t>
      </w:r>
      <w:r w:rsidR="00565DBE">
        <w:rPr>
          <w:rFonts w:cs="Times New Roman"/>
          <w:sz w:val="24"/>
          <w:szCs w:val="24"/>
        </w:rPr>
        <w:t xml:space="preserve"> учебном году педагог</w:t>
      </w:r>
      <w:r w:rsidR="00051DF3">
        <w:rPr>
          <w:rFonts w:cs="Times New Roman"/>
          <w:sz w:val="24"/>
          <w:szCs w:val="24"/>
        </w:rPr>
        <w:t xml:space="preserve">и участвовали в педагогических </w:t>
      </w:r>
      <w:r w:rsidR="00565DBE">
        <w:rPr>
          <w:rFonts w:cs="Times New Roman"/>
          <w:sz w:val="24"/>
          <w:szCs w:val="24"/>
        </w:rPr>
        <w:t xml:space="preserve">коллегиях, выступали с докладами. </w:t>
      </w:r>
    </w:p>
    <w:p w:rsidR="00D718CC" w:rsidRDefault="00051DF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2022-2023</w:t>
      </w:r>
      <w:r w:rsidR="008B7D22">
        <w:rPr>
          <w:rFonts w:cs="Times New Roman"/>
          <w:sz w:val="24"/>
          <w:szCs w:val="24"/>
        </w:rPr>
        <w:t xml:space="preserve"> учебном году воспитатели участвовали в конкурсе профессионального мастерства</w:t>
      </w:r>
      <w:r w:rsidR="00565DBE">
        <w:rPr>
          <w:rFonts w:cs="Times New Roman"/>
          <w:sz w:val="24"/>
          <w:szCs w:val="24"/>
        </w:rPr>
        <w:t>.</w:t>
      </w:r>
      <w:r w:rsidR="008B7D22">
        <w:rPr>
          <w:rFonts w:cs="Times New Roman"/>
          <w:sz w:val="24"/>
          <w:szCs w:val="24"/>
        </w:rPr>
        <w:t xml:space="preserve"> Впервые за несколько лет педагог нашей образовательной организации очно участвовала в муниципальном этапе Всероссийского конкурса профессионального мастерства «Учитель года России 2023»</w:t>
      </w:r>
    </w:p>
    <w:p w:rsidR="0075183A" w:rsidRPr="008B7D22" w:rsidRDefault="00BF4D06" w:rsidP="0075183A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8B7D22">
        <w:rPr>
          <w:rFonts w:eastAsia="Times New Roman" w:cs="Times New Roman"/>
          <w:sz w:val="24"/>
          <w:szCs w:val="24"/>
          <w:lang w:eastAsia="ar-SA"/>
        </w:rPr>
        <w:t>Шенделева</w:t>
      </w:r>
      <w:proofErr w:type="spellEnd"/>
      <w:r w:rsidRPr="008B7D22">
        <w:rPr>
          <w:rFonts w:eastAsia="Times New Roman" w:cs="Times New Roman"/>
          <w:sz w:val="24"/>
          <w:szCs w:val="24"/>
          <w:lang w:eastAsia="ar-SA"/>
        </w:rPr>
        <w:t xml:space="preserve"> М.Н.</w:t>
      </w:r>
      <w:r w:rsidRPr="008B7D22">
        <w:rPr>
          <w:rFonts w:eastAsia="Calibri" w:cs="Times New Roman"/>
          <w:sz w:val="24"/>
          <w:szCs w:val="24"/>
          <w:lang w:eastAsia="ru-RU"/>
        </w:rPr>
        <w:t xml:space="preserve"> Муниципальный этап Всероссийского конкурса «Учитель года</w:t>
      </w:r>
      <w:r w:rsidR="008B7D22" w:rsidRPr="008B7D22">
        <w:rPr>
          <w:rFonts w:eastAsia="Calibri" w:cs="Times New Roman"/>
          <w:sz w:val="24"/>
          <w:szCs w:val="24"/>
          <w:lang w:eastAsia="ru-RU"/>
        </w:rPr>
        <w:t xml:space="preserve"> России 2023</w:t>
      </w:r>
      <w:r w:rsidRPr="008B7D22">
        <w:rPr>
          <w:rFonts w:eastAsia="Calibri" w:cs="Times New Roman"/>
          <w:sz w:val="24"/>
          <w:szCs w:val="24"/>
          <w:lang w:eastAsia="ru-RU"/>
        </w:rPr>
        <w:t>» диплом участника.</w:t>
      </w:r>
    </w:p>
    <w:p w:rsidR="00F51CE6" w:rsidRPr="00722D13" w:rsidRDefault="0075183A" w:rsidP="0075183A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 xml:space="preserve">Павлова О.А. ТОИКПРО, </w:t>
      </w:r>
      <w:r w:rsidRPr="008B7D22">
        <w:rPr>
          <w:rFonts w:eastAsia="Times New Roman" w:cs="Calibri"/>
          <w:sz w:val="24"/>
          <w:szCs w:val="24"/>
          <w:lang w:eastAsia="ar-SA"/>
        </w:rPr>
        <w:t>Межрегиональный конкурс «Новогоднее настроение» 26.12.2022, диплом 3 степени</w:t>
      </w:r>
    </w:p>
    <w:p w:rsidR="00722D13" w:rsidRPr="00A80B91" w:rsidRDefault="00722D13" w:rsidP="00A80B91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proofErr w:type="spellStart"/>
      <w:r>
        <w:rPr>
          <w:rFonts w:eastAsia="Calibri" w:cs="Times New Roman"/>
          <w:sz w:val="24"/>
          <w:szCs w:val="24"/>
          <w:lang w:eastAsia="ru-RU"/>
        </w:rPr>
        <w:t>Тыряткина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 xml:space="preserve"> Н.Ю</w:t>
      </w:r>
      <w:r w:rsidRPr="008B7D22">
        <w:rPr>
          <w:rFonts w:eastAsia="Calibri" w:cs="Times New Roman"/>
          <w:sz w:val="24"/>
          <w:szCs w:val="24"/>
          <w:lang w:eastAsia="ru-RU"/>
        </w:rPr>
        <w:t xml:space="preserve">. ТОИКПРО, </w:t>
      </w:r>
      <w:r w:rsidRPr="008B7D22">
        <w:rPr>
          <w:rFonts w:eastAsia="Times New Roman" w:cs="Calibri"/>
          <w:sz w:val="24"/>
          <w:szCs w:val="24"/>
          <w:lang w:eastAsia="ar-SA"/>
        </w:rPr>
        <w:t>Межрегиональный конкурс «Новогоднее настроение» 26.12.2022, диплом 3 степени</w:t>
      </w:r>
    </w:p>
    <w:p w:rsidR="0075183A" w:rsidRPr="00722D13" w:rsidRDefault="0075183A" w:rsidP="0075183A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>Павлова О.А. ТОИКПРО, Всероссийский творческий конкурс «</w:t>
      </w:r>
      <w:r w:rsidR="00824823" w:rsidRPr="008B7D22">
        <w:rPr>
          <w:rFonts w:eastAsia="Calibri" w:cs="Times New Roman"/>
          <w:sz w:val="24"/>
          <w:szCs w:val="24"/>
          <w:lang w:eastAsia="ru-RU"/>
        </w:rPr>
        <w:t>Волшебный Н</w:t>
      </w:r>
      <w:r w:rsidRPr="008B7D22">
        <w:rPr>
          <w:rFonts w:eastAsia="Calibri" w:cs="Times New Roman"/>
          <w:sz w:val="24"/>
          <w:szCs w:val="24"/>
          <w:lang w:eastAsia="ru-RU"/>
        </w:rPr>
        <w:t>овый год,</w:t>
      </w:r>
      <w:r w:rsidR="00824823" w:rsidRPr="008B7D22">
        <w:rPr>
          <w:rFonts w:eastAsia="Calibri" w:cs="Times New Roman"/>
          <w:sz w:val="24"/>
          <w:szCs w:val="24"/>
          <w:lang w:eastAsia="ru-RU"/>
        </w:rPr>
        <w:t xml:space="preserve"> 25.01.2023</w:t>
      </w:r>
      <w:r w:rsidRPr="008B7D22">
        <w:rPr>
          <w:rFonts w:eastAsia="Calibri" w:cs="Times New Roman"/>
          <w:sz w:val="24"/>
          <w:szCs w:val="24"/>
          <w:lang w:eastAsia="ru-RU"/>
        </w:rPr>
        <w:t xml:space="preserve"> </w:t>
      </w:r>
      <w:r w:rsidR="00824823" w:rsidRPr="008B7D22">
        <w:rPr>
          <w:rFonts w:eastAsia="Times New Roman" w:cs="Calibri"/>
          <w:sz w:val="24"/>
          <w:szCs w:val="24"/>
          <w:lang w:eastAsia="ar-SA"/>
        </w:rPr>
        <w:t>диплом 2 степени</w:t>
      </w:r>
    </w:p>
    <w:p w:rsidR="00722D13" w:rsidRPr="008B7D22" w:rsidRDefault="00722D13" w:rsidP="0075183A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Calibri"/>
          <w:sz w:val="24"/>
          <w:szCs w:val="24"/>
          <w:lang w:eastAsia="ar-SA"/>
        </w:rPr>
        <w:t>Тыряткина</w:t>
      </w:r>
      <w:proofErr w:type="spellEnd"/>
      <w:r>
        <w:rPr>
          <w:rFonts w:eastAsia="Times New Roman" w:cs="Calibri"/>
          <w:sz w:val="24"/>
          <w:szCs w:val="24"/>
          <w:lang w:eastAsia="ar-SA"/>
        </w:rPr>
        <w:t xml:space="preserve"> Н.Ю. </w:t>
      </w:r>
      <w:r w:rsidRPr="008B7D22">
        <w:rPr>
          <w:rFonts w:eastAsia="Calibri" w:cs="Times New Roman"/>
          <w:sz w:val="24"/>
          <w:szCs w:val="24"/>
          <w:lang w:eastAsia="ru-RU"/>
        </w:rPr>
        <w:t xml:space="preserve">ТОИКПРО, Всероссийский творческий конкурс «Волшебный Новый год, 25.01.2023 </w:t>
      </w:r>
      <w:r w:rsidRPr="008B7D22">
        <w:rPr>
          <w:rFonts w:eastAsia="Times New Roman" w:cs="Calibri"/>
          <w:sz w:val="24"/>
          <w:szCs w:val="24"/>
          <w:lang w:eastAsia="ar-SA"/>
        </w:rPr>
        <w:t>диплом 2 степени</w:t>
      </w:r>
    </w:p>
    <w:p w:rsidR="00824823" w:rsidRPr="008B7D22" w:rsidRDefault="00824823" w:rsidP="00824823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 xml:space="preserve">Павлова О.А. ТОИКПРО, Всероссийский творческий конкурс «Волшебный Новый год, 25.01.2023 </w:t>
      </w:r>
      <w:r w:rsidRPr="008B7D22">
        <w:rPr>
          <w:rFonts w:eastAsia="Times New Roman" w:cs="Calibri"/>
          <w:sz w:val="24"/>
          <w:szCs w:val="24"/>
          <w:lang w:eastAsia="ar-SA"/>
        </w:rPr>
        <w:t>диплом 3 степени</w:t>
      </w:r>
    </w:p>
    <w:p w:rsidR="00824823" w:rsidRPr="008B7D22" w:rsidRDefault="00824823" w:rsidP="00824823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 xml:space="preserve">Павлова О.А. ТОИКПРО, Межрегиональный творческий конкурс «Снежный город», январь </w:t>
      </w:r>
      <w:proofErr w:type="gramStart"/>
      <w:r w:rsidRPr="008B7D22">
        <w:rPr>
          <w:rFonts w:eastAsia="Calibri" w:cs="Times New Roman"/>
          <w:sz w:val="24"/>
          <w:szCs w:val="24"/>
          <w:lang w:eastAsia="ru-RU"/>
        </w:rPr>
        <w:t xml:space="preserve">2023,  </w:t>
      </w:r>
      <w:r w:rsidRPr="008B7D22">
        <w:rPr>
          <w:rFonts w:eastAsia="Times New Roman" w:cs="Calibri"/>
          <w:sz w:val="24"/>
          <w:szCs w:val="24"/>
          <w:lang w:eastAsia="ar-SA"/>
        </w:rPr>
        <w:t>диплом</w:t>
      </w:r>
      <w:proofErr w:type="gramEnd"/>
      <w:r w:rsidRPr="008B7D22">
        <w:rPr>
          <w:rFonts w:eastAsia="Times New Roman" w:cs="Calibri"/>
          <w:sz w:val="24"/>
          <w:szCs w:val="24"/>
          <w:lang w:eastAsia="ar-SA"/>
        </w:rPr>
        <w:t xml:space="preserve"> участника</w:t>
      </w:r>
    </w:p>
    <w:p w:rsidR="00824823" w:rsidRPr="008B7D22" w:rsidRDefault="00824823" w:rsidP="00824823">
      <w:pPr>
        <w:pStyle w:val="a3"/>
        <w:numPr>
          <w:ilvl w:val="0"/>
          <w:numId w:val="22"/>
        </w:numPr>
        <w:spacing w:after="120"/>
        <w:ind w:left="709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 xml:space="preserve">Павлова О.А. ТОИКПРО, </w:t>
      </w:r>
      <w:proofErr w:type="gramStart"/>
      <w:r w:rsidRPr="008B7D22">
        <w:rPr>
          <w:rFonts w:eastAsia="Calibri" w:cs="Times New Roman"/>
          <w:sz w:val="24"/>
          <w:szCs w:val="24"/>
          <w:lang w:eastAsia="ru-RU"/>
        </w:rPr>
        <w:t>Межрегиональный  конкурс</w:t>
      </w:r>
      <w:proofErr w:type="gramEnd"/>
      <w:r w:rsidRPr="008B7D22">
        <w:rPr>
          <w:rFonts w:eastAsia="Calibri" w:cs="Times New Roman"/>
          <w:sz w:val="24"/>
          <w:szCs w:val="24"/>
          <w:lang w:eastAsia="ru-RU"/>
        </w:rPr>
        <w:t xml:space="preserve"> педагогов «Служу России», сценарий мероприятия, апрель 2023,  </w:t>
      </w:r>
      <w:r w:rsidRPr="008B7D22">
        <w:rPr>
          <w:rFonts w:eastAsia="Times New Roman" w:cs="Calibri"/>
          <w:sz w:val="24"/>
          <w:szCs w:val="24"/>
          <w:lang w:eastAsia="ar-SA"/>
        </w:rPr>
        <w:t>диплом 2 степени</w:t>
      </w:r>
    </w:p>
    <w:p w:rsidR="008B7D22" w:rsidRDefault="00824823" w:rsidP="008B7D22">
      <w:pPr>
        <w:pStyle w:val="a3"/>
        <w:numPr>
          <w:ilvl w:val="0"/>
          <w:numId w:val="22"/>
        </w:numPr>
        <w:spacing w:after="120"/>
        <w:ind w:left="426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 xml:space="preserve">Павлова О.А. ТОИКПРО, Всероссийский конкурс «День Победы» май.2023 </w:t>
      </w:r>
    </w:p>
    <w:p w:rsidR="00824823" w:rsidRPr="008B7D22" w:rsidRDefault="00C40B5B" w:rsidP="008B7D22">
      <w:pPr>
        <w:pStyle w:val="a3"/>
        <w:numPr>
          <w:ilvl w:val="0"/>
          <w:numId w:val="22"/>
        </w:numPr>
        <w:spacing w:after="120"/>
        <w:ind w:left="426" w:hanging="283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Times New Roman"/>
          <w:sz w:val="24"/>
          <w:szCs w:val="24"/>
          <w:lang w:eastAsia="ar-SA"/>
        </w:rPr>
        <w:t xml:space="preserve">Порозова В.В. Международный конкурс. МААМ. Лучший фотоотчет.» 2023 </w:t>
      </w:r>
      <w:proofErr w:type="gramStart"/>
      <w:r w:rsidRPr="008B7D22">
        <w:rPr>
          <w:rFonts w:eastAsia="Times New Roman"/>
          <w:sz w:val="24"/>
          <w:szCs w:val="24"/>
          <w:lang w:eastAsia="ar-SA"/>
        </w:rPr>
        <w:t>В</w:t>
      </w:r>
      <w:proofErr w:type="gramEnd"/>
      <w:r w:rsidRPr="008B7D22">
        <w:rPr>
          <w:rFonts w:eastAsia="Times New Roman"/>
          <w:sz w:val="24"/>
          <w:szCs w:val="24"/>
          <w:lang w:eastAsia="ar-SA"/>
        </w:rPr>
        <w:t xml:space="preserve"> мире транспорта» участник </w:t>
      </w:r>
    </w:p>
    <w:p w:rsidR="000D24F7" w:rsidRDefault="008B7D22" w:rsidP="000D24F7">
      <w:pPr>
        <w:suppressAutoHyphens/>
        <w:spacing w:after="0"/>
        <w:ind w:left="426"/>
        <w:jc w:val="both"/>
        <w:rPr>
          <w:rFonts w:eastAsia="Calibri" w:cs="Times New Roman"/>
          <w:sz w:val="24"/>
          <w:szCs w:val="24"/>
          <w:lang w:eastAsia="ru-RU"/>
        </w:rPr>
      </w:pPr>
      <w:r w:rsidRPr="008B7D22">
        <w:rPr>
          <w:rFonts w:eastAsia="Calibri" w:cs="Times New Roman"/>
          <w:sz w:val="24"/>
          <w:szCs w:val="24"/>
          <w:lang w:eastAsia="ru-RU"/>
        </w:rPr>
        <w:t>В 2022-2023 учебном году с выступлениями на мероприятиях муниципального и регионального уровней выступили 9 педагогов.</w:t>
      </w:r>
    </w:p>
    <w:p w:rsidR="00051DF3" w:rsidRPr="004456E9" w:rsidRDefault="00051DF3" w:rsidP="00051DF3">
      <w:pPr>
        <w:pStyle w:val="a3"/>
        <w:numPr>
          <w:ilvl w:val="0"/>
          <w:numId w:val="22"/>
        </w:numPr>
        <w:suppressAutoHyphens/>
        <w:spacing w:after="0"/>
        <w:ind w:left="644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4456E9">
        <w:rPr>
          <w:rFonts w:eastAsia="Calibri" w:cs="Times New Roman"/>
          <w:sz w:val="24"/>
          <w:szCs w:val="24"/>
          <w:lang w:eastAsia="ru-RU"/>
        </w:rPr>
        <w:t>Всеросийский</w:t>
      </w:r>
      <w:proofErr w:type="spellEnd"/>
      <w:r w:rsidRPr="004456E9">
        <w:rPr>
          <w:rFonts w:eastAsia="Calibri" w:cs="Times New Roman"/>
          <w:sz w:val="24"/>
          <w:szCs w:val="24"/>
          <w:lang w:eastAsia="ru-RU"/>
        </w:rPr>
        <w:t xml:space="preserve"> образовательный форум «Детский сад XXI века». Заместитель заведующего Фишер Т.В. "Организация проекта «Лента Времени. История России» "</w:t>
      </w:r>
    </w:p>
    <w:p w:rsidR="00051DF3" w:rsidRPr="004456E9" w:rsidRDefault="00051DF3" w:rsidP="00051DF3">
      <w:pPr>
        <w:pStyle w:val="a3"/>
        <w:numPr>
          <w:ilvl w:val="0"/>
          <w:numId w:val="22"/>
        </w:numPr>
        <w:suppressAutoHyphens/>
        <w:spacing w:after="0"/>
        <w:ind w:left="644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eastAsia="Calibri" w:cs="Times New Roman"/>
          <w:sz w:val="24"/>
          <w:szCs w:val="24"/>
          <w:lang w:eastAsia="ru-RU"/>
        </w:rPr>
        <w:t xml:space="preserve">Муниципальное сетевое образовательное мероприятие «Открытый дистанционный конкурс театральных постановок «Театр </w:t>
      </w:r>
      <w:proofErr w:type="spellStart"/>
      <w:r w:rsidRPr="004456E9">
        <w:rPr>
          <w:rFonts w:eastAsia="Calibri" w:cs="Times New Roman"/>
          <w:sz w:val="24"/>
          <w:szCs w:val="24"/>
          <w:lang w:eastAsia="ru-RU"/>
        </w:rPr>
        <w:t>Экоши</w:t>
      </w:r>
      <w:proofErr w:type="spellEnd"/>
      <w:r w:rsidRPr="004456E9">
        <w:rPr>
          <w:rFonts w:eastAsia="Calibri" w:cs="Times New Roman"/>
          <w:sz w:val="24"/>
          <w:szCs w:val="24"/>
          <w:lang w:eastAsia="ru-RU"/>
        </w:rPr>
        <w:t xml:space="preserve"> и его друзей», номинация «Экологический театр», </w:t>
      </w:r>
      <w:r w:rsidRPr="004456E9">
        <w:rPr>
          <w:rFonts w:eastAsia="Times New Roman" w:cs="Times New Roman"/>
          <w:sz w:val="24"/>
          <w:szCs w:val="24"/>
          <w:lang w:eastAsia="ar-SA"/>
        </w:rPr>
        <w:t>Порозова В.В., Завалина И.И.</w:t>
      </w:r>
      <w:r w:rsidRPr="004456E9">
        <w:rPr>
          <w:rFonts w:eastAsia="Calibri" w:cs="Times New Roman"/>
          <w:sz w:val="24"/>
          <w:szCs w:val="24"/>
          <w:lang w:eastAsia="ru-RU"/>
        </w:rPr>
        <w:t xml:space="preserve"> театрализация «Лесная сказка», Диплом 2 степени</w:t>
      </w:r>
    </w:p>
    <w:p w:rsidR="00051DF3" w:rsidRPr="004456E9" w:rsidRDefault="00051DF3" w:rsidP="00051DF3">
      <w:pPr>
        <w:pStyle w:val="a3"/>
        <w:numPr>
          <w:ilvl w:val="0"/>
          <w:numId w:val="22"/>
        </w:numPr>
        <w:suppressAutoHyphens/>
        <w:spacing w:after="0"/>
        <w:ind w:left="644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eastAsia="Calibri" w:cs="Times New Roman"/>
          <w:sz w:val="24"/>
          <w:szCs w:val="24"/>
          <w:lang w:eastAsia="ru-RU"/>
        </w:rPr>
        <w:t xml:space="preserve">Томская и </w:t>
      </w:r>
      <w:proofErr w:type="spellStart"/>
      <w:r w:rsidRPr="004456E9">
        <w:rPr>
          <w:rFonts w:eastAsia="Calibri" w:cs="Times New Roman"/>
          <w:sz w:val="24"/>
          <w:szCs w:val="24"/>
          <w:lang w:eastAsia="ru-RU"/>
        </w:rPr>
        <w:t>Колпашевская</w:t>
      </w:r>
      <w:proofErr w:type="spellEnd"/>
      <w:r w:rsidRPr="004456E9">
        <w:rPr>
          <w:rFonts w:eastAsia="Calibri" w:cs="Times New Roman"/>
          <w:sz w:val="24"/>
          <w:szCs w:val="24"/>
          <w:lang w:eastAsia="ru-RU"/>
        </w:rPr>
        <w:t xml:space="preserve"> епархия Русской Православной Церкви, Департамент общего образования Томской области, Департамент по культуре Томской области, Департамент профессионального образования Томской области </w:t>
      </w:r>
      <w:r w:rsidRPr="004456E9">
        <w:rPr>
          <w:rFonts w:eastAsia="Calibri" w:cs="Times New Roman"/>
          <w:sz w:val="24"/>
          <w:szCs w:val="24"/>
          <w:lang w:val="en-US" w:eastAsia="ru-RU"/>
        </w:rPr>
        <w:t>XV</w:t>
      </w:r>
      <w:r w:rsidRPr="004456E9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4456E9">
        <w:rPr>
          <w:rFonts w:eastAsia="Calibri" w:cs="Times New Roman"/>
          <w:sz w:val="24"/>
          <w:szCs w:val="24"/>
          <w:lang w:eastAsia="ru-RU"/>
        </w:rPr>
        <w:t>Макарьевские</w:t>
      </w:r>
      <w:proofErr w:type="spellEnd"/>
      <w:r w:rsidRPr="004456E9">
        <w:rPr>
          <w:rFonts w:eastAsia="Calibri" w:cs="Times New Roman"/>
          <w:sz w:val="24"/>
          <w:szCs w:val="24"/>
          <w:lang w:eastAsia="ru-RU"/>
        </w:rPr>
        <w:t xml:space="preserve"> образовательные чтения «Глобальные вызовы современности и духовный выбор человека». 09.11.2022 </w:t>
      </w:r>
      <w:r w:rsidRPr="004456E9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4456E9">
        <w:rPr>
          <w:rFonts w:cs="Times New Roman"/>
          <w:sz w:val="24"/>
          <w:szCs w:val="24"/>
        </w:rPr>
        <w:t>еминар</w:t>
      </w:r>
      <w:proofErr w:type="spellEnd"/>
      <w:r w:rsidRPr="004456E9">
        <w:rPr>
          <w:rFonts w:cs="Times New Roman"/>
          <w:sz w:val="24"/>
          <w:szCs w:val="24"/>
        </w:rPr>
        <w:t>-практикум «Сохранение «чистоты сердца» - духовно-нравственное воспитание, приобщение дошкольников и их родителей к базовым духовным, нравственным и социокультурным ценностям». Участники:</w:t>
      </w:r>
    </w:p>
    <w:p w:rsidR="00051DF3" w:rsidRPr="004456E9" w:rsidRDefault="00051DF3" w:rsidP="00051DF3">
      <w:pPr>
        <w:pStyle w:val="a3"/>
        <w:rPr>
          <w:rFonts w:eastAsia="Calibri" w:cs="Times New Roman"/>
          <w:sz w:val="24"/>
          <w:szCs w:val="24"/>
          <w:lang w:eastAsia="ru-RU"/>
        </w:rPr>
      </w:pPr>
    </w:p>
    <w:p w:rsidR="00051DF3" w:rsidRPr="004456E9" w:rsidRDefault="00051DF3" w:rsidP="00051DF3">
      <w:pPr>
        <w:pStyle w:val="a3"/>
        <w:numPr>
          <w:ilvl w:val="1"/>
          <w:numId w:val="2"/>
        </w:numPr>
        <w:tabs>
          <w:tab w:val="clear" w:pos="1440"/>
        </w:tabs>
        <w:suppressAutoHyphens/>
        <w:spacing w:after="0"/>
        <w:ind w:left="1920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eastAsia="Calibri" w:cs="Times New Roman"/>
          <w:sz w:val="24"/>
          <w:szCs w:val="24"/>
          <w:lang w:eastAsia="ru-RU"/>
        </w:rPr>
        <w:t>Фишер Т.В., заместитель заведующего «Приобщение к культурному наследию воспитанников ДОУ в организации культурно-исторических проектов в образовательной организации»</w:t>
      </w:r>
    </w:p>
    <w:p w:rsidR="00051DF3" w:rsidRPr="004456E9" w:rsidRDefault="00051DF3" w:rsidP="00051DF3">
      <w:pPr>
        <w:pStyle w:val="a3"/>
        <w:numPr>
          <w:ilvl w:val="1"/>
          <w:numId w:val="2"/>
        </w:numPr>
        <w:tabs>
          <w:tab w:val="clear" w:pos="1440"/>
        </w:tabs>
        <w:suppressAutoHyphens/>
        <w:spacing w:after="0"/>
        <w:ind w:left="1920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cs="Times New Roman"/>
          <w:sz w:val="24"/>
          <w:szCs w:val="24"/>
        </w:rPr>
        <w:t>Егорова С.Б., воспитатель «Воспитание милосердия в сценке «Что случилось в Рождество?»</w:t>
      </w:r>
    </w:p>
    <w:p w:rsidR="00051DF3" w:rsidRPr="004456E9" w:rsidRDefault="00051DF3" w:rsidP="00051DF3">
      <w:pPr>
        <w:pStyle w:val="a3"/>
        <w:numPr>
          <w:ilvl w:val="1"/>
          <w:numId w:val="2"/>
        </w:numPr>
        <w:tabs>
          <w:tab w:val="clear" w:pos="1440"/>
        </w:tabs>
        <w:suppressAutoHyphens/>
        <w:spacing w:after="0"/>
        <w:ind w:left="192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4456E9">
        <w:rPr>
          <w:rFonts w:cs="Times New Roman"/>
          <w:sz w:val="24"/>
          <w:szCs w:val="24"/>
        </w:rPr>
        <w:lastRenderedPageBreak/>
        <w:t>Аранжина</w:t>
      </w:r>
      <w:proofErr w:type="spellEnd"/>
      <w:r w:rsidRPr="004456E9">
        <w:rPr>
          <w:rFonts w:cs="Times New Roman"/>
          <w:sz w:val="24"/>
          <w:szCs w:val="24"/>
        </w:rPr>
        <w:t xml:space="preserve"> Л.А., воспитатель, «Формирование гражданина в образовательных событиях ДОУ.</w:t>
      </w:r>
    </w:p>
    <w:p w:rsidR="00051DF3" w:rsidRPr="004456E9" w:rsidRDefault="00051DF3" w:rsidP="00051DF3">
      <w:pPr>
        <w:pStyle w:val="a3"/>
        <w:numPr>
          <w:ilvl w:val="1"/>
          <w:numId w:val="2"/>
        </w:numPr>
        <w:tabs>
          <w:tab w:val="clear" w:pos="1440"/>
        </w:tabs>
        <w:suppressAutoHyphens/>
        <w:spacing w:after="0"/>
        <w:ind w:left="1920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cs="Times New Roman"/>
          <w:sz w:val="24"/>
          <w:szCs w:val="24"/>
        </w:rPr>
        <w:t xml:space="preserve">Долгополова В.Ю., учитель-логопед «Воспитание духовно-нравственных качеств в образовательном проекте ДОУ «Стихи </w:t>
      </w:r>
      <w:proofErr w:type="spellStart"/>
      <w:r w:rsidRPr="004456E9">
        <w:rPr>
          <w:rFonts w:cs="Times New Roman"/>
          <w:sz w:val="24"/>
          <w:szCs w:val="24"/>
        </w:rPr>
        <w:t>С.В.Михалкова</w:t>
      </w:r>
      <w:proofErr w:type="spellEnd"/>
      <w:r w:rsidRPr="004456E9">
        <w:rPr>
          <w:rFonts w:cs="Times New Roman"/>
          <w:sz w:val="24"/>
          <w:szCs w:val="24"/>
        </w:rPr>
        <w:t xml:space="preserve"> и детская игра»</w:t>
      </w:r>
    </w:p>
    <w:p w:rsidR="00051DF3" w:rsidRPr="004456E9" w:rsidRDefault="00051DF3" w:rsidP="00051DF3">
      <w:pPr>
        <w:pStyle w:val="a3"/>
        <w:numPr>
          <w:ilvl w:val="1"/>
          <w:numId w:val="2"/>
        </w:numPr>
        <w:tabs>
          <w:tab w:val="clear" w:pos="1440"/>
        </w:tabs>
        <w:suppressAutoHyphens/>
        <w:spacing w:after="0"/>
        <w:ind w:left="1920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cs="Times New Roman"/>
          <w:sz w:val="24"/>
          <w:szCs w:val="24"/>
        </w:rPr>
        <w:t xml:space="preserve">Комарова М.М., воспитатель, Егорова С.Б, воспитатель «Стихотворение </w:t>
      </w:r>
      <w:proofErr w:type="spellStart"/>
      <w:r w:rsidRPr="004456E9">
        <w:rPr>
          <w:rFonts w:cs="Times New Roman"/>
          <w:sz w:val="24"/>
          <w:szCs w:val="24"/>
        </w:rPr>
        <w:t>С.В.Михалкова</w:t>
      </w:r>
      <w:proofErr w:type="spellEnd"/>
      <w:r w:rsidRPr="004456E9">
        <w:rPr>
          <w:rFonts w:cs="Times New Roman"/>
          <w:sz w:val="24"/>
          <w:szCs w:val="24"/>
        </w:rPr>
        <w:t xml:space="preserve"> «Прогулка» в экологическом воспитании дошкольников».</w:t>
      </w:r>
    </w:p>
    <w:p w:rsidR="00051DF3" w:rsidRPr="004456E9" w:rsidRDefault="00051DF3" w:rsidP="00051DF3">
      <w:pPr>
        <w:pStyle w:val="a3"/>
        <w:suppressAutoHyphens/>
        <w:spacing w:after="0"/>
        <w:ind w:left="1440"/>
        <w:jc w:val="both"/>
        <w:rPr>
          <w:rFonts w:eastAsia="Calibri" w:cs="Times New Roman"/>
          <w:sz w:val="24"/>
          <w:szCs w:val="24"/>
          <w:lang w:eastAsia="ru-RU"/>
        </w:rPr>
      </w:pPr>
    </w:p>
    <w:p w:rsidR="00051DF3" w:rsidRPr="004456E9" w:rsidRDefault="00051DF3" w:rsidP="00051DF3">
      <w:pPr>
        <w:pStyle w:val="a3"/>
        <w:numPr>
          <w:ilvl w:val="0"/>
          <w:numId w:val="25"/>
        </w:numPr>
        <w:suppressAutoHyphens/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4456E9">
        <w:rPr>
          <w:rFonts w:cs="Times New Roman"/>
          <w:sz w:val="24"/>
          <w:szCs w:val="24"/>
        </w:rPr>
        <w:t>М</w:t>
      </w:r>
      <w:r w:rsidRPr="004456E9">
        <w:rPr>
          <w:rFonts w:eastAsia="Calibri" w:cs="Times New Roman"/>
          <w:sz w:val="24"/>
          <w:szCs w:val="24"/>
        </w:rPr>
        <w:t xml:space="preserve">униципальный семинар-практикума «Формирование у детей дошкольного возраста духовно-нравственных ценностей через приобщение к православным традициям и истории русского народа» в рамках XV </w:t>
      </w:r>
      <w:proofErr w:type="spellStart"/>
      <w:r w:rsidRPr="004456E9">
        <w:rPr>
          <w:rFonts w:eastAsia="Calibri" w:cs="Times New Roman"/>
          <w:sz w:val="24"/>
          <w:szCs w:val="24"/>
        </w:rPr>
        <w:t>Макариевских</w:t>
      </w:r>
      <w:proofErr w:type="spellEnd"/>
      <w:r w:rsidRPr="004456E9">
        <w:rPr>
          <w:rFonts w:eastAsia="Calibri" w:cs="Times New Roman"/>
          <w:sz w:val="24"/>
          <w:szCs w:val="24"/>
        </w:rPr>
        <w:t xml:space="preserve"> образовательных чтений МБДОУ «</w:t>
      </w:r>
      <w:proofErr w:type="spellStart"/>
      <w:r w:rsidRPr="004456E9">
        <w:rPr>
          <w:rFonts w:eastAsia="Calibri" w:cs="Times New Roman"/>
          <w:sz w:val="24"/>
          <w:szCs w:val="24"/>
        </w:rPr>
        <w:t>Чажемтовский</w:t>
      </w:r>
      <w:proofErr w:type="spellEnd"/>
      <w:r w:rsidRPr="004456E9">
        <w:rPr>
          <w:rFonts w:eastAsia="Calibri" w:cs="Times New Roman"/>
          <w:sz w:val="24"/>
          <w:szCs w:val="24"/>
        </w:rPr>
        <w:t xml:space="preserve"> детский сад»</w:t>
      </w:r>
    </w:p>
    <w:p w:rsidR="00051DF3" w:rsidRPr="004456E9" w:rsidRDefault="00051DF3" w:rsidP="00051DF3">
      <w:pPr>
        <w:pStyle w:val="a3"/>
        <w:numPr>
          <w:ilvl w:val="0"/>
          <w:numId w:val="26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eastAsia="Times New Roman" w:cs="Times New Roman"/>
          <w:sz w:val="24"/>
          <w:szCs w:val="24"/>
          <w:lang w:eastAsia="ru-RU"/>
        </w:rPr>
        <w:t xml:space="preserve">Фишер Т.В. 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Организация культурно-исторических проектов - приобщение к культурному наследию воспитанников в детском саду</w:t>
      </w:r>
    </w:p>
    <w:p w:rsidR="00051DF3" w:rsidRPr="004456E9" w:rsidRDefault="00051DF3" w:rsidP="00051DF3">
      <w:pPr>
        <w:pStyle w:val="a3"/>
        <w:numPr>
          <w:ilvl w:val="0"/>
          <w:numId w:val="26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Аранжина</w:t>
      </w:r>
      <w:proofErr w:type="spellEnd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56E9">
        <w:rPr>
          <w:rFonts w:cs="Times New Roman"/>
          <w:sz w:val="24"/>
          <w:szCs w:val="24"/>
        </w:rPr>
        <w:t xml:space="preserve">Л.А. </w:t>
      </w:r>
      <w:r w:rsidRPr="004456E9">
        <w:rPr>
          <w:rFonts w:eastAsia="+mj-ea" w:cs="Times New Roman"/>
          <w:kern w:val="24"/>
          <w:sz w:val="24"/>
          <w:szCs w:val="24"/>
        </w:rPr>
        <w:t>Развитие чувства патриотизма в образовательных событиях ДОУ в старшем дошкольном возрасте</w:t>
      </w:r>
    </w:p>
    <w:p w:rsidR="00051DF3" w:rsidRPr="004456E9" w:rsidRDefault="00051DF3" w:rsidP="00051DF3">
      <w:pPr>
        <w:pStyle w:val="a3"/>
        <w:numPr>
          <w:ilvl w:val="0"/>
          <w:numId w:val="26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sz w:val="24"/>
          <w:szCs w:val="24"/>
        </w:rPr>
        <w:t xml:space="preserve">Долгополова В.Ю. 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Духовно-нравственное воспитание в образовательных проектах.</w:t>
      </w:r>
    </w:p>
    <w:p w:rsidR="00051DF3" w:rsidRPr="004456E9" w:rsidRDefault="00051DF3" w:rsidP="00051DF3">
      <w:pPr>
        <w:pStyle w:val="a3"/>
        <w:numPr>
          <w:ilvl w:val="0"/>
          <w:numId w:val="26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sz w:val="24"/>
          <w:szCs w:val="24"/>
        </w:rPr>
        <w:t xml:space="preserve">Егорова С.Б. 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Духовно-нравственное воспитание в театрализованной игре в комбинированной группе.</w:t>
      </w:r>
    </w:p>
    <w:p w:rsidR="00051DF3" w:rsidRPr="004456E9" w:rsidRDefault="00051DF3" w:rsidP="00051DF3">
      <w:pPr>
        <w:pStyle w:val="a3"/>
        <w:numPr>
          <w:ilvl w:val="0"/>
          <w:numId w:val="26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sz w:val="24"/>
          <w:szCs w:val="24"/>
        </w:rPr>
        <w:t xml:space="preserve">Комарова М.М. 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Связь экологического и духовно-нравственного воспитания на примере творчества </w:t>
      </w:r>
      <w:proofErr w:type="spellStart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С.В.Михалкова</w:t>
      </w:r>
      <w:proofErr w:type="spellEnd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75183A" w:rsidRDefault="0075183A" w:rsidP="0075183A">
      <w:pPr>
        <w:spacing w:after="0"/>
        <w:rPr>
          <w:rFonts w:eastAsia="Times New Roman" w:cs="Calibri"/>
          <w:sz w:val="20"/>
          <w:szCs w:val="20"/>
          <w:lang w:eastAsia="ar-SA"/>
        </w:rPr>
      </w:pPr>
    </w:p>
    <w:p w:rsidR="0075183A" w:rsidRPr="0075183A" w:rsidRDefault="0075183A" w:rsidP="0075183A">
      <w:pPr>
        <w:pStyle w:val="a3"/>
        <w:numPr>
          <w:ilvl w:val="0"/>
          <w:numId w:val="25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eastAsia="Calibri" w:cs="Times New Roman"/>
          <w:sz w:val="24"/>
          <w:szCs w:val="24"/>
          <w:lang w:eastAsia="ru-RU"/>
        </w:rPr>
        <w:t xml:space="preserve">Томская и </w:t>
      </w:r>
      <w:proofErr w:type="spellStart"/>
      <w:r w:rsidRPr="004456E9">
        <w:rPr>
          <w:rFonts w:eastAsia="Calibri" w:cs="Times New Roman"/>
          <w:sz w:val="24"/>
          <w:szCs w:val="24"/>
          <w:lang w:eastAsia="ru-RU"/>
        </w:rPr>
        <w:t>Колпашевская</w:t>
      </w:r>
      <w:proofErr w:type="spellEnd"/>
      <w:r w:rsidRPr="004456E9">
        <w:rPr>
          <w:rFonts w:eastAsia="Calibri" w:cs="Times New Roman"/>
          <w:sz w:val="24"/>
          <w:szCs w:val="24"/>
          <w:lang w:eastAsia="ru-RU"/>
        </w:rPr>
        <w:t xml:space="preserve"> епархия Русской Православной Церкви, Департамент общего образования Томской области, Департамент по культуре Томской области, Департамент профессионального образования Томской области</w:t>
      </w:r>
      <w:r>
        <w:rPr>
          <w:rFonts w:eastAsia="Calibri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Calibri"/>
          <w:sz w:val="20"/>
          <w:szCs w:val="20"/>
          <w:lang w:eastAsia="ar-SA"/>
        </w:rPr>
        <w:t xml:space="preserve">Региональный этап Международных Рождественских </w:t>
      </w:r>
      <w:proofErr w:type="gramStart"/>
      <w:r>
        <w:rPr>
          <w:rFonts w:eastAsia="Times New Roman" w:cs="Calibri"/>
          <w:sz w:val="20"/>
          <w:szCs w:val="20"/>
          <w:lang w:eastAsia="ar-SA"/>
        </w:rPr>
        <w:t>чтений ,</w:t>
      </w:r>
      <w:proofErr w:type="gramEnd"/>
      <w:r>
        <w:rPr>
          <w:rFonts w:eastAsia="Times New Roman" w:cs="Calibri"/>
          <w:sz w:val="20"/>
          <w:szCs w:val="20"/>
          <w:lang w:eastAsia="ar-SA"/>
        </w:rPr>
        <w:t xml:space="preserve"> </w:t>
      </w:r>
      <w:proofErr w:type="spellStart"/>
      <w:r>
        <w:rPr>
          <w:rFonts w:eastAsia="Times New Roman" w:cs="Calibri"/>
          <w:sz w:val="20"/>
          <w:szCs w:val="20"/>
          <w:lang w:eastAsia="ar-SA"/>
        </w:rPr>
        <w:t>Макариевские</w:t>
      </w:r>
      <w:proofErr w:type="spellEnd"/>
      <w:r>
        <w:rPr>
          <w:rFonts w:eastAsia="Times New Roman" w:cs="Calibri"/>
          <w:sz w:val="20"/>
          <w:szCs w:val="20"/>
          <w:lang w:eastAsia="ar-SA"/>
        </w:rPr>
        <w:t xml:space="preserve"> образовательные чтения, Муниципальное сетевое образовательное мероприятие конкурс чтецов </w:t>
      </w:r>
      <w:r w:rsidRPr="000D1E85">
        <w:rPr>
          <w:rFonts w:eastAsia="Times New Roman" w:cs="Calibri"/>
          <w:sz w:val="20"/>
          <w:szCs w:val="20"/>
          <w:lang w:eastAsia="ar-SA"/>
        </w:rPr>
        <w:t>‘</w:t>
      </w:r>
      <w:r>
        <w:rPr>
          <w:rFonts w:eastAsia="Times New Roman" w:cs="Calibri"/>
          <w:sz w:val="20"/>
          <w:szCs w:val="20"/>
          <w:lang w:eastAsia="ar-SA"/>
        </w:rPr>
        <w:t>Родина любимая моя</w:t>
      </w:r>
      <w:r w:rsidRPr="009373AE">
        <w:rPr>
          <w:rFonts w:eastAsia="Times New Roman" w:cs="Calibri"/>
          <w:sz w:val="20"/>
          <w:szCs w:val="20"/>
          <w:lang w:eastAsia="ar-SA"/>
        </w:rPr>
        <w:t>”</w:t>
      </w:r>
      <w:r>
        <w:rPr>
          <w:rFonts w:eastAsia="Times New Roman" w:cs="Calibri"/>
          <w:sz w:val="20"/>
          <w:szCs w:val="20"/>
          <w:lang w:eastAsia="ar-SA"/>
        </w:rPr>
        <w:t>,  Павлова О.А., сертификат участника</w:t>
      </w:r>
    </w:p>
    <w:p w:rsidR="00051DF3" w:rsidRPr="004456E9" w:rsidRDefault="00051DF3" w:rsidP="00051DF3">
      <w:pPr>
        <w:pStyle w:val="a3"/>
        <w:numPr>
          <w:ilvl w:val="0"/>
          <w:numId w:val="25"/>
        </w:numPr>
        <w:suppressAutoHyphens/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sz w:val="24"/>
          <w:szCs w:val="24"/>
        </w:rPr>
        <w:t xml:space="preserve">Муниципальное сетевое образовательное мероприятие VI Фестиваль 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молодых педагогов "Искорки" 17.11.2022 </w:t>
      </w:r>
      <w:r w:rsidRPr="004456E9">
        <w:rPr>
          <w:rFonts w:cs="Times New Roman"/>
          <w:sz w:val="24"/>
          <w:szCs w:val="24"/>
        </w:rPr>
        <w:t>Комарова М.М.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  мастер-класс "Игры народов России"  </w:t>
      </w:r>
    </w:p>
    <w:p w:rsidR="00051DF3" w:rsidRDefault="00051DF3" w:rsidP="00051DF3">
      <w:pPr>
        <w:pStyle w:val="a3"/>
        <w:numPr>
          <w:ilvl w:val="0"/>
          <w:numId w:val="25"/>
        </w:numPr>
        <w:suppressAutoHyphens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 Открытое муниципальное сетевое образовательное мероприятие «Эстафета педагогического мастерства «Образовательные практики в области развития пространственного мышления. 29.11.2022 </w:t>
      </w:r>
    </w:p>
    <w:p w:rsidR="0075183A" w:rsidRPr="004456E9" w:rsidRDefault="0075183A" w:rsidP="00051DF3">
      <w:pPr>
        <w:pStyle w:val="a3"/>
        <w:numPr>
          <w:ilvl w:val="0"/>
          <w:numId w:val="25"/>
        </w:numPr>
        <w:suppressAutoHyphens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051DF3" w:rsidRPr="004456E9" w:rsidRDefault="00051DF3" w:rsidP="00051DF3">
      <w:pPr>
        <w:pStyle w:val="a3"/>
        <w:numPr>
          <w:ilvl w:val="0"/>
          <w:numId w:val="27"/>
        </w:numPr>
        <w:suppressAutoHyphens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Аранжина</w:t>
      </w:r>
      <w:proofErr w:type="spellEnd"/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 Л.А. "</w:t>
      </w:r>
      <w:r w:rsidRPr="004456E9">
        <w:rPr>
          <w:rFonts w:cs="Times New Roman"/>
          <w:bCs/>
          <w:color w:val="000000"/>
          <w:sz w:val="24"/>
          <w:szCs w:val="24"/>
          <w:shd w:val="clear" w:color="auto" w:fill="FFFFFF"/>
        </w:rPr>
        <w:t>Конструирование из бросового материала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 xml:space="preserve"> как способ развития пространственного мышления детей". </w:t>
      </w:r>
    </w:p>
    <w:p w:rsidR="00051DF3" w:rsidRDefault="00051DF3" w:rsidP="00051DF3">
      <w:pPr>
        <w:pStyle w:val="a3"/>
        <w:numPr>
          <w:ilvl w:val="0"/>
          <w:numId w:val="27"/>
        </w:numPr>
        <w:suppressAutoHyphens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Полякова Р.В. «Развитие пространственного мышления через </w:t>
      </w:r>
      <w:r w:rsidRPr="003E4018">
        <w:rPr>
          <w:rFonts w:cs="Times New Roman"/>
          <w:bCs/>
          <w:color w:val="000000"/>
          <w:sz w:val="24"/>
          <w:szCs w:val="24"/>
          <w:shd w:val="clear" w:color="auto" w:fill="FFFFFF"/>
        </w:rPr>
        <w:t>создание дидактической игры</w:t>
      </w:r>
      <w:r w:rsidRPr="003E4018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4456E9">
        <w:rPr>
          <w:rFonts w:cs="Times New Roman"/>
          <w:color w:val="000000"/>
          <w:sz w:val="24"/>
          <w:szCs w:val="24"/>
          <w:shd w:val="clear" w:color="auto" w:fill="FFFFFF"/>
        </w:rPr>
        <w:t>с детьми"</w:t>
      </w:r>
    </w:p>
    <w:p w:rsidR="00C31ED4" w:rsidRPr="00C31ED4" w:rsidRDefault="00FE2221" w:rsidP="00FE2221">
      <w:pPr>
        <w:pStyle w:val="a3"/>
        <w:numPr>
          <w:ilvl w:val="0"/>
          <w:numId w:val="29"/>
        </w:numPr>
        <w:suppressAutoHyphens/>
        <w:ind w:hanging="153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1ED4" w:rsidRPr="00C31ED4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>XIV</w:t>
      </w:r>
      <w:r w:rsidR="00C31ED4" w:rsidRPr="00C31ED4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Рождественские педагогические чтения "ФГОС дошкольного образования: от качества условий к качеству результата"</w:t>
      </w:r>
    </w:p>
    <w:p w:rsidR="00C31ED4" w:rsidRPr="00C31ED4" w:rsidRDefault="00C31ED4" w:rsidP="00C31ED4">
      <w:pPr>
        <w:pStyle w:val="a3"/>
        <w:numPr>
          <w:ilvl w:val="0"/>
          <w:numId w:val="28"/>
        </w:numPr>
        <w:suppressAutoHyphens/>
        <w:ind w:left="1276" w:hanging="283"/>
        <w:jc w:val="both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C31ED4">
        <w:rPr>
          <w:rFonts w:cs="Times New Roman"/>
          <w:sz w:val="24"/>
          <w:szCs w:val="24"/>
          <w:shd w:val="clear" w:color="auto" w:fill="FFFFFF"/>
        </w:rPr>
        <w:t>Астаева</w:t>
      </w:r>
      <w:proofErr w:type="spellEnd"/>
      <w:r w:rsidRPr="00C31ED4">
        <w:rPr>
          <w:rFonts w:cs="Times New Roman"/>
          <w:sz w:val="24"/>
          <w:szCs w:val="24"/>
          <w:shd w:val="clear" w:color="auto" w:fill="FFFFFF"/>
        </w:rPr>
        <w:t xml:space="preserve"> Л.В. "Опыт формирования образовательной среды в группе разного возраста",</w:t>
      </w:r>
    </w:p>
    <w:p w:rsidR="00C31ED4" w:rsidRPr="00C31ED4" w:rsidRDefault="00C31ED4" w:rsidP="00C31ED4">
      <w:pPr>
        <w:pStyle w:val="a3"/>
        <w:numPr>
          <w:ilvl w:val="0"/>
          <w:numId w:val="28"/>
        </w:numPr>
        <w:suppressAutoHyphens/>
        <w:ind w:left="1276" w:hanging="283"/>
        <w:jc w:val="both"/>
        <w:rPr>
          <w:rFonts w:cs="Times New Roman"/>
          <w:sz w:val="24"/>
          <w:szCs w:val="24"/>
          <w:shd w:val="clear" w:color="auto" w:fill="FFFFFF"/>
        </w:rPr>
      </w:pPr>
      <w:r w:rsidRPr="00C31ED4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1ED4">
        <w:rPr>
          <w:rFonts w:cs="Times New Roman"/>
          <w:sz w:val="24"/>
          <w:szCs w:val="24"/>
          <w:shd w:val="clear" w:color="auto" w:fill="FFFFFF"/>
        </w:rPr>
        <w:t>Челозерцева</w:t>
      </w:r>
      <w:proofErr w:type="spellEnd"/>
      <w:r w:rsidRPr="00C31ED4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31ED4">
        <w:rPr>
          <w:rFonts w:cs="Times New Roman"/>
          <w:sz w:val="24"/>
          <w:szCs w:val="24"/>
          <w:shd w:val="clear" w:color="auto" w:fill="FFFFFF"/>
        </w:rPr>
        <w:t>А,Ю.</w:t>
      </w:r>
      <w:proofErr w:type="gramEnd"/>
      <w:r w:rsidRPr="00C31ED4">
        <w:rPr>
          <w:rFonts w:cs="Times New Roman"/>
          <w:sz w:val="24"/>
          <w:szCs w:val="24"/>
          <w:shd w:val="clear" w:color="auto" w:fill="FFFFFF"/>
        </w:rPr>
        <w:t xml:space="preserve"> "Развитие пространственного мышления у детей дошкольного возраста с ОВЗ".</w:t>
      </w:r>
    </w:p>
    <w:p w:rsidR="00C31ED4" w:rsidRPr="00FE2221" w:rsidRDefault="00C31ED4" w:rsidP="00FE2221">
      <w:pPr>
        <w:pStyle w:val="a3"/>
        <w:numPr>
          <w:ilvl w:val="0"/>
          <w:numId w:val="29"/>
        </w:numPr>
        <w:suppressAutoHyphens/>
        <w:spacing w:after="0"/>
        <w:ind w:hanging="11"/>
        <w:jc w:val="both"/>
        <w:rPr>
          <w:rFonts w:cs="Times New Roman"/>
          <w:sz w:val="24"/>
          <w:szCs w:val="24"/>
        </w:rPr>
      </w:pPr>
      <w:r w:rsidRPr="00FE2221">
        <w:rPr>
          <w:rFonts w:cs="Times New Roman"/>
          <w:sz w:val="24"/>
          <w:szCs w:val="24"/>
          <w:shd w:val="clear" w:color="auto" w:fill="FFFFFF"/>
        </w:rPr>
        <w:t xml:space="preserve">Муниципальное сетевое образовательное мероприятие по теме «Нравственно-патриотическое воспитание дошкольников в рамках программы воспитания». </w:t>
      </w:r>
      <w:r w:rsidR="00ED0066">
        <w:rPr>
          <w:rFonts w:cs="Times New Roman"/>
          <w:sz w:val="24"/>
          <w:szCs w:val="24"/>
          <w:shd w:val="clear" w:color="auto" w:fill="FFFFFF"/>
        </w:rPr>
        <w:t>МАДОУ № 19, 28.02.2023</w:t>
      </w:r>
    </w:p>
    <w:p w:rsidR="00C31ED4" w:rsidRDefault="00C31ED4" w:rsidP="00C31ED4">
      <w:pPr>
        <w:pStyle w:val="a3"/>
        <w:numPr>
          <w:ilvl w:val="2"/>
          <w:numId w:val="2"/>
        </w:numPr>
        <w:suppressAutoHyphens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Фишер Т.В. мастер-к</w:t>
      </w:r>
      <w:r w:rsidR="00FE2221">
        <w:rPr>
          <w:rFonts w:cs="Times New Roman"/>
          <w:sz w:val="24"/>
          <w:szCs w:val="24"/>
        </w:rPr>
        <w:t xml:space="preserve">ласс </w:t>
      </w:r>
      <w:r w:rsidRPr="00C31ED4">
        <w:rPr>
          <w:rFonts w:cs="Times New Roman"/>
          <w:sz w:val="24"/>
          <w:szCs w:val="24"/>
        </w:rPr>
        <w:t>"Это удивительное ремесло! (Валяние из непряденой шерсти)"</w:t>
      </w:r>
    </w:p>
    <w:p w:rsidR="00BF4D06" w:rsidRPr="0094090D" w:rsidRDefault="00C31ED4" w:rsidP="00BF4D06">
      <w:pPr>
        <w:pStyle w:val="a3"/>
        <w:numPr>
          <w:ilvl w:val="2"/>
          <w:numId w:val="2"/>
        </w:numPr>
        <w:suppressAutoHyphens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Егорова С.Б</w:t>
      </w:r>
      <w:r w:rsidR="00FE2221" w:rsidRPr="00FE2221">
        <w:rPr>
          <w:rFonts w:cs="Times New Roman"/>
          <w:sz w:val="24"/>
          <w:szCs w:val="24"/>
        </w:rPr>
        <w:t xml:space="preserve"> </w:t>
      </w:r>
      <w:r w:rsidR="00FE2221">
        <w:rPr>
          <w:rFonts w:cs="Times New Roman"/>
          <w:sz w:val="24"/>
          <w:szCs w:val="24"/>
        </w:rPr>
        <w:t>мастер-класс "Дидактическая игра</w:t>
      </w:r>
      <w:r w:rsidRPr="00C31ED4">
        <w:rPr>
          <w:rFonts w:cs="Times New Roman"/>
          <w:sz w:val="24"/>
          <w:szCs w:val="24"/>
        </w:rPr>
        <w:t xml:space="preserve"> "Какие бывают самолеты?"</w:t>
      </w:r>
    </w:p>
    <w:p w:rsidR="00ED0066" w:rsidRDefault="00ED0066" w:rsidP="00ED0066">
      <w:pPr>
        <w:pStyle w:val="a3"/>
        <w:numPr>
          <w:ilvl w:val="0"/>
          <w:numId w:val="29"/>
        </w:numPr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r>
        <w:rPr>
          <w:rFonts w:cs="Times New Roman"/>
          <w:sz w:val="24"/>
          <w:szCs w:val="24"/>
          <w:shd w:val="clear" w:color="auto" w:fill="FFFFFF"/>
        </w:rPr>
        <w:t>Аранжина</w:t>
      </w:r>
      <w:proofErr w:type="spellEnd"/>
      <w:r>
        <w:rPr>
          <w:rFonts w:cs="Times New Roman"/>
          <w:sz w:val="24"/>
          <w:szCs w:val="24"/>
          <w:shd w:val="clear" w:color="auto" w:fill="FFFFFF"/>
        </w:rPr>
        <w:t xml:space="preserve"> Л.А. </w:t>
      </w:r>
      <w:r w:rsidRPr="00ED0066">
        <w:rPr>
          <w:rFonts w:cs="Times New Roman"/>
          <w:sz w:val="24"/>
          <w:szCs w:val="24"/>
          <w:shd w:val="clear" w:color="auto" w:fill="FFFFFF"/>
        </w:rPr>
        <w:t xml:space="preserve">Муниципальное сетевое образовательное </w:t>
      </w:r>
      <w:proofErr w:type="gramStart"/>
      <w:r w:rsidRPr="00ED0066">
        <w:rPr>
          <w:rFonts w:cs="Times New Roman"/>
          <w:sz w:val="24"/>
          <w:szCs w:val="24"/>
          <w:shd w:val="clear" w:color="auto" w:fill="FFFFFF"/>
        </w:rPr>
        <w:t xml:space="preserve">мероприятие </w:t>
      </w:r>
      <w:r w:rsidR="00C22DFF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«</w:t>
      </w:r>
      <w:proofErr w:type="gramEnd"/>
      <w:r>
        <w:rPr>
          <w:rFonts w:cs="Times New Roman"/>
          <w:sz w:val="24"/>
          <w:szCs w:val="24"/>
          <w:shd w:val="clear" w:color="auto" w:fill="FFFFFF"/>
        </w:rPr>
        <w:t xml:space="preserve">Формирование естественно-научных представлений у дошкольников в проектно-исследовательской деятельности», </w:t>
      </w:r>
      <w:r w:rsidRPr="00ED0066">
        <w:rPr>
          <w:rFonts w:cs="Times New Roman"/>
          <w:sz w:val="24"/>
          <w:szCs w:val="24"/>
          <w:shd w:val="clear" w:color="auto" w:fill="FFFFFF"/>
        </w:rPr>
        <w:t xml:space="preserve">МБДОУ № 3 </w:t>
      </w:r>
      <w:r>
        <w:rPr>
          <w:rFonts w:cs="Times New Roman"/>
          <w:sz w:val="24"/>
          <w:szCs w:val="24"/>
          <w:shd w:val="clear" w:color="auto" w:fill="FFFFFF"/>
        </w:rPr>
        <w:t xml:space="preserve">,  16.03.2023,  представление опыта </w:t>
      </w:r>
      <w:r w:rsidRPr="00ED0066">
        <w:rPr>
          <w:rFonts w:cs="Times New Roman"/>
          <w:sz w:val="24"/>
          <w:szCs w:val="24"/>
          <w:shd w:val="clear" w:color="auto" w:fill="FFFFFF"/>
        </w:rPr>
        <w:t xml:space="preserve">по теме </w:t>
      </w:r>
      <w:r>
        <w:rPr>
          <w:rFonts w:cs="Times New Roman"/>
          <w:sz w:val="24"/>
          <w:szCs w:val="24"/>
          <w:shd w:val="clear" w:color="auto" w:fill="FFFFFF"/>
        </w:rPr>
        <w:t>«</w:t>
      </w:r>
      <w:r w:rsidRPr="00ED0066">
        <w:rPr>
          <w:rFonts w:cs="Times New Roman"/>
          <w:sz w:val="24"/>
          <w:szCs w:val="24"/>
          <w:shd w:val="clear" w:color="auto" w:fill="FFFFFF"/>
        </w:rPr>
        <w:t>Развитие опытно-исследовательской деятельности в рамках проекта «Огород на окне»</w:t>
      </w:r>
      <w:r w:rsidR="005F48B9">
        <w:rPr>
          <w:rFonts w:cs="Times New Roman"/>
          <w:sz w:val="24"/>
          <w:szCs w:val="24"/>
          <w:shd w:val="clear" w:color="auto" w:fill="FFFFFF"/>
        </w:rPr>
        <w:t>.</w:t>
      </w:r>
      <w:r w:rsidRPr="00ED0066">
        <w:rPr>
          <w:rFonts w:cs="Times New Roman"/>
          <w:sz w:val="24"/>
          <w:szCs w:val="24"/>
          <w:shd w:val="clear" w:color="auto" w:fill="FFFFFF"/>
        </w:rPr>
        <w:t xml:space="preserve">  </w:t>
      </w:r>
    </w:p>
    <w:p w:rsidR="00C22DFF" w:rsidRPr="00C22DFF" w:rsidRDefault="00BF4D06" w:rsidP="00C22DFF">
      <w:pPr>
        <w:pStyle w:val="a3"/>
        <w:numPr>
          <w:ilvl w:val="0"/>
          <w:numId w:val="29"/>
        </w:numPr>
        <w:rPr>
          <w:rFonts w:cs="Times New Roman"/>
          <w:sz w:val="24"/>
          <w:szCs w:val="24"/>
          <w:shd w:val="clear" w:color="auto" w:fill="FFFFFF"/>
        </w:rPr>
      </w:pPr>
      <w:r w:rsidRPr="00ED0066">
        <w:rPr>
          <w:rFonts w:cs="Times New Roman"/>
          <w:sz w:val="24"/>
          <w:szCs w:val="24"/>
        </w:rPr>
        <w:t xml:space="preserve">Методический совет </w:t>
      </w:r>
      <w:proofErr w:type="spellStart"/>
      <w:r w:rsidRPr="00ED0066">
        <w:rPr>
          <w:rFonts w:cs="Times New Roman"/>
          <w:sz w:val="24"/>
          <w:szCs w:val="24"/>
        </w:rPr>
        <w:t>Колпашевского</w:t>
      </w:r>
      <w:proofErr w:type="spellEnd"/>
      <w:r w:rsidRPr="00ED0066">
        <w:rPr>
          <w:rFonts w:cs="Times New Roman"/>
          <w:sz w:val="24"/>
          <w:szCs w:val="24"/>
        </w:rPr>
        <w:t xml:space="preserve"> района на тему «Особенности педагогического наблюдения за детьми» ведущий, заме</w:t>
      </w:r>
      <w:r w:rsidR="00ED0066" w:rsidRPr="00ED0066">
        <w:rPr>
          <w:rFonts w:cs="Times New Roman"/>
          <w:sz w:val="24"/>
          <w:szCs w:val="24"/>
        </w:rPr>
        <w:t>ститель заведующего Фишер Т.В.,</w:t>
      </w:r>
      <w:r w:rsidR="008B7D22">
        <w:rPr>
          <w:rFonts w:cs="Times New Roman"/>
          <w:sz w:val="24"/>
          <w:szCs w:val="24"/>
        </w:rPr>
        <w:t xml:space="preserve"> </w:t>
      </w:r>
      <w:r w:rsidRPr="00ED0066">
        <w:rPr>
          <w:rFonts w:cs="Times New Roman"/>
          <w:sz w:val="24"/>
          <w:szCs w:val="24"/>
        </w:rPr>
        <w:t xml:space="preserve">открытое занятие по </w:t>
      </w:r>
      <w:r w:rsidR="000C404C">
        <w:rPr>
          <w:rFonts w:cs="Times New Roman"/>
          <w:sz w:val="24"/>
          <w:szCs w:val="24"/>
        </w:rPr>
        <w:t xml:space="preserve">развитию читательской </w:t>
      </w:r>
      <w:proofErr w:type="gramStart"/>
      <w:r w:rsidR="000C404C">
        <w:rPr>
          <w:rFonts w:cs="Times New Roman"/>
          <w:sz w:val="24"/>
          <w:szCs w:val="24"/>
        </w:rPr>
        <w:t xml:space="preserve">грамотности </w:t>
      </w:r>
      <w:r w:rsidRPr="00ED0066">
        <w:rPr>
          <w:rFonts w:cs="Times New Roman"/>
          <w:sz w:val="24"/>
          <w:szCs w:val="24"/>
        </w:rPr>
        <w:t xml:space="preserve"> Комарова</w:t>
      </w:r>
      <w:proofErr w:type="gramEnd"/>
      <w:r w:rsidRPr="00ED0066">
        <w:rPr>
          <w:rFonts w:cs="Times New Roman"/>
          <w:sz w:val="24"/>
          <w:szCs w:val="24"/>
        </w:rPr>
        <w:t xml:space="preserve"> М.М.</w:t>
      </w:r>
    </w:p>
    <w:p w:rsidR="00FE2221" w:rsidRPr="0094090D" w:rsidRDefault="00FE2221" w:rsidP="0094090D">
      <w:pPr>
        <w:pStyle w:val="a3"/>
        <w:numPr>
          <w:ilvl w:val="0"/>
          <w:numId w:val="29"/>
        </w:numPr>
        <w:rPr>
          <w:rFonts w:cs="Times New Roman"/>
          <w:sz w:val="24"/>
          <w:szCs w:val="24"/>
          <w:shd w:val="clear" w:color="auto" w:fill="FFFFFF"/>
        </w:rPr>
      </w:pPr>
      <w:r w:rsidRPr="00C22DFF">
        <w:rPr>
          <w:rFonts w:cs="Times New Roman"/>
          <w:sz w:val="24"/>
          <w:szCs w:val="24"/>
        </w:rPr>
        <w:t>Публикации педагогов на международном портале МААМ;</w:t>
      </w:r>
    </w:p>
    <w:p w:rsidR="00D718CC" w:rsidRPr="00FE2221" w:rsidRDefault="00565DBE" w:rsidP="00FE2221">
      <w:pPr>
        <w:suppressAutoHyphens/>
        <w:spacing w:after="0"/>
        <w:jc w:val="both"/>
        <w:rPr>
          <w:rFonts w:cs="Times New Roman"/>
          <w:sz w:val="24"/>
          <w:szCs w:val="24"/>
        </w:rPr>
      </w:pPr>
      <w:r w:rsidRPr="00FE2221">
        <w:rPr>
          <w:rFonts w:cs="Times New Roman"/>
          <w:b/>
          <w:bCs/>
          <w:sz w:val="24"/>
          <w:szCs w:val="24"/>
          <w:u w:val="single"/>
        </w:rPr>
        <w:t>Выводы:</w:t>
      </w:r>
      <w:r w:rsidRPr="00FE2221">
        <w:rPr>
          <w:rFonts w:cs="Times New Roman"/>
          <w:sz w:val="24"/>
          <w:szCs w:val="24"/>
        </w:rPr>
        <w:t> Анализ профессионального уровня педагогов позволяет сделать выводы о том, что коллектив сплоченный, работоспособный, квалифицированный, имеет высокий уровень педагогической культуры. Среди профессионально значимых личностных качеств педагогов, можно выделить стремление к творчеству, профессиональному самосовершенствованию и повышению образовательного уровня. Коллектив объединен едиными целями и задачами и имеет благоприятный психологический климат.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5. Результаты образовательной деятельности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Система </w:t>
      </w:r>
      <w:proofErr w:type="spellStart"/>
      <w:r>
        <w:rPr>
          <w:rFonts w:cs="Times New Roman"/>
          <w:sz w:val="24"/>
          <w:szCs w:val="24"/>
        </w:rPr>
        <w:t>учебно</w:t>
      </w:r>
      <w:proofErr w:type="spellEnd"/>
      <w:r>
        <w:rPr>
          <w:rFonts w:cs="Times New Roman"/>
          <w:sz w:val="24"/>
          <w:szCs w:val="24"/>
        </w:rPr>
        <w:t xml:space="preserve"> - воспитательного процесса в ОО, его организация строится на основе основной образовательной программы МБДОУ «Чажемтовский детский сад». Анализ качества образовательного процесса осуществляется путем наблюдения деятельности детей, анализа продукта детской деятельности, обработке результатов </w:t>
      </w:r>
      <w:proofErr w:type="spellStart"/>
      <w:r>
        <w:rPr>
          <w:rFonts w:cs="Times New Roman"/>
          <w:sz w:val="24"/>
          <w:szCs w:val="24"/>
        </w:rPr>
        <w:t>критериальных</w:t>
      </w:r>
      <w:proofErr w:type="spellEnd"/>
      <w:r>
        <w:rPr>
          <w:rFonts w:cs="Times New Roman"/>
          <w:sz w:val="24"/>
          <w:szCs w:val="24"/>
        </w:rPr>
        <w:t xml:space="preserve"> диагностических исследований дошкольников. Кроме этого анализ качества образовательного процесса определяется путем наблюдений за деятельностью воспитателей и специалистов ОО, самоанализа педагогов, обмена мнениями по поводу проводимых мероприятий. По итогам анализа составляются справки, рекомендации, с которыми педагоги знакомятся на педсоветах.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раза в год воспитателями и специалистами проводится педагогическая диагностика индивидуального развития дошкольников по всем видам деятельности. Результаты диагностики позволяют планировать и организовывать дальнейшую работу с детьми и их семьями, направленную на достижение качества, ориентироваться на индивидуальный подход, выявлять потенциальные возможности и способности каждого ребенка, а также оценить уровень освоения детьми основной образовательной программы ОО.</w:t>
      </w:r>
    </w:p>
    <w:p w:rsidR="00D718CC" w:rsidRDefault="00565DBE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Оценка индивидуального развития воспитанников производится педагогическим работником (воспитателем) с использованием методики «Отслеживание развития ребёнка – дошкольника в образовательном процессе», разработанных Н</w:t>
      </w:r>
      <w:r w:rsidR="00431643">
        <w:rPr>
          <w:rFonts w:cs="Times New Roman"/>
          <w:bCs/>
          <w:sz w:val="24"/>
          <w:szCs w:val="24"/>
        </w:rPr>
        <w:t xml:space="preserve">.А. Коротковой и П.Г. </w:t>
      </w:r>
      <w:proofErr w:type="spellStart"/>
      <w:r w:rsidR="00431643">
        <w:rPr>
          <w:rFonts w:cs="Times New Roman"/>
          <w:bCs/>
          <w:sz w:val="24"/>
          <w:szCs w:val="24"/>
        </w:rPr>
        <w:t>Нежновым</w:t>
      </w:r>
      <w:proofErr w:type="spellEnd"/>
      <w:r w:rsidR="00431643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Данные результаты педагогической диагностики (мониторинга) могут использоваться исключительно для решения следующих задач:</w:t>
      </w:r>
    </w:p>
    <w:p w:rsidR="00D718CC" w:rsidRPr="00C22DFF" w:rsidRDefault="00565DBE">
      <w:pPr>
        <w:numPr>
          <w:ilvl w:val="0"/>
          <w:numId w:val="15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C22DFF">
        <w:rPr>
          <w:rFonts w:cs="Times New Roman"/>
          <w:bCs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D718CC" w:rsidRPr="00C22DFF" w:rsidRDefault="00565DBE">
      <w:pPr>
        <w:numPr>
          <w:ilvl w:val="0"/>
          <w:numId w:val="15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C22DFF">
        <w:rPr>
          <w:rFonts w:cs="Times New Roman"/>
          <w:bCs/>
          <w:sz w:val="24"/>
          <w:szCs w:val="24"/>
        </w:rPr>
        <w:t>Оптимизации работы с группой детей.</w:t>
      </w:r>
    </w:p>
    <w:p w:rsidR="00D718CC" w:rsidRPr="00C22DFF" w:rsidRDefault="00565DBE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C22DFF">
        <w:rPr>
          <w:rFonts w:cs="Times New Roman"/>
          <w:sz w:val="24"/>
          <w:szCs w:val="24"/>
        </w:rPr>
        <w:t xml:space="preserve">Разработаны диагностические карты освоения ООП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  <w:r w:rsidRPr="00C22DFF">
        <w:rPr>
          <w:rFonts w:cs="Times New Roman"/>
          <w:color w:val="000000" w:themeColor="text1"/>
          <w:sz w:val="24"/>
          <w:szCs w:val="24"/>
        </w:rPr>
        <w:t xml:space="preserve">Как показывает обследование детей, по результатам освоения образовательной программы в текущем учебном году оптимальный уровень развития имеют более 70-ти процентов обследованных детей, достаточный уровень – 18-33 процентов. </w:t>
      </w:r>
    </w:p>
    <w:p w:rsidR="00D718CC" w:rsidRPr="00C22DFF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Pr="00C22DFF" w:rsidRDefault="00C22DFF">
      <w:pPr>
        <w:spacing w:after="200" w:line="276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Сводная таблица за 2022</w:t>
      </w:r>
      <w:r w:rsidR="00565DBE" w:rsidRPr="00C22DFF">
        <w:rPr>
          <w:rFonts w:eastAsia="Times New Roman" w:cs="Times New Roman"/>
          <w:sz w:val="24"/>
          <w:szCs w:val="24"/>
        </w:rPr>
        <w:t>-2</w:t>
      </w:r>
      <w:r>
        <w:rPr>
          <w:rFonts w:eastAsia="Times New Roman" w:cs="Times New Roman"/>
          <w:sz w:val="24"/>
          <w:szCs w:val="24"/>
        </w:rPr>
        <w:t>023</w:t>
      </w:r>
      <w:r w:rsidR="00565DBE" w:rsidRPr="00C22DFF">
        <w:rPr>
          <w:rFonts w:eastAsia="Times New Roman" w:cs="Times New Roman"/>
          <w:sz w:val="24"/>
          <w:szCs w:val="24"/>
        </w:rPr>
        <w:t xml:space="preserve"> учебный год</w:t>
      </w:r>
    </w:p>
    <w:p w:rsidR="00AC27DE" w:rsidRPr="00055798" w:rsidRDefault="00C22DFF" w:rsidP="00AC27DE">
      <w:pPr>
        <w:rPr>
          <w:rFonts w:cs="Times New Roman"/>
          <w:sz w:val="24"/>
          <w:szCs w:val="24"/>
        </w:rPr>
      </w:pPr>
      <w:r w:rsidRPr="00055798">
        <w:rPr>
          <w:rFonts w:cs="Times New Roman"/>
          <w:sz w:val="24"/>
          <w:szCs w:val="24"/>
        </w:rPr>
        <w:t>Начало и середина года -116</w:t>
      </w:r>
      <w:r w:rsidR="00AC27DE" w:rsidRPr="00055798">
        <w:rPr>
          <w:rFonts w:cs="Times New Roman"/>
          <w:sz w:val="24"/>
          <w:szCs w:val="24"/>
        </w:rPr>
        <w:t xml:space="preserve"> детей, </w:t>
      </w:r>
      <w:r w:rsidRPr="00055798">
        <w:rPr>
          <w:rFonts w:cs="Times New Roman"/>
          <w:sz w:val="24"/>
          <w:szCs w:val="24"/>
        </w:rPr>
        <w:t>конец года – 118</w:t>
      </w:r>
      <w:r w:rsidR="00AC27DE" w:rsidRPr="00055798">
        <w:rPr>
          <w:rFonts w:cs="Times New Roman"/>
          <w:sz w:val="24"/>
          <w:szCs w:val="24"/>
        </w:rPr>
        <w:t xml:space="preserve"> детей</w:t>
      </w:r>
    </w:p>
    <w:p w:rsidR="00AC27DE" w:rsidRPr="00055798" w:rsidRDefault="00AC27DE" w:rsidP="00AC27DE">
      <w:pPr>
        <w:pStyle w:val="a3"/>
        <w:numPr>
          <w:ilvl w:val="0"/>
          <w:numId w:val="16"/>
        </w:numPr>
        <w:spacing w:after="200" w:line="276" w:lineRule="auto"/>
        <w:rPr>
          <w:rFonts w:cs="Times New Roman"/>
          <w:sz w:val="24"/>
          <w:szCs w:val="24"/>
        </w:rPr>
      </w:pPr>
      <w:r w:rsidRPr="00055798">
        <w:rPr>
          <w:rFonts w:cs="Times New Roman"/>
          <w:sz w:val="24"/>
          <w:szCs w:val="24"/>
        </w:rPr>
        <w:t>Творческая инициатива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AC27DE" w:rsidRPr="00055798" w:rsidTr="00AC27DE"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lastRenderedPageBreak/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Конец года (май)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55798">
              <w:rPr>
                <w:rFonts w:cs="Times New Roman"/>
                <w:sz w:val="24"/>
                <w:szCs w:val="24"/>
              </w:rPr>
              <w:t>2</w:t>
            </w:r>
            <w:r w:rsidRPr="00055798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  <w:lang w:val="en-US"/>
              </w:rPr>
              <w:t>21</w:t>
            </w:r>
            <w:r w:rsidRPr="00055798">
              <w:rPr>
                <w:rFonts w:cs="Times New Roman"/>
                <w:sz w:val="24"/>
                <w:szCs w:val="24"/>
              </w:rPr>
              <w:t>,2%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5,1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50,9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44,8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23,7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55798">
              <w:rPr>
                <w:rFonts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22,8%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71,2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AC27DE" w:rsidRPr="00055798" w:rsidRDefault="00AC27DE" w:rsidP="00AC27DE">
      <w:pPr>
        <w:pStyle w:val="a3"/>
        <w:numPr>
          <w:ilvl w:val="0"/>
          <w:numId w:val="16"/>
        </w:numPr>
        <w:spacing w:after="200" w:line="276" w:lineRule="auto"/>
        <w:rPr>
          <w:rFonts w:cs="Times New Roman"/>
          <w:sz w:val="24"/>
          <w:szCs w:val="24"/>
        </w:rPr>
      </w:pPr>
      <w:r w:rsidRPr="00055798">
        <w:rPr>
          <w:rFonts w:cs="Times New Roman"/>
          <w:sz w:val="24"/>
          <w:szCs w:val="24"/>
        </w:rPr>
        <w:t>Инициатива, как целеполагание и волевое усилие.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888"/>
        <w:gridCol w:w="992"/>
        <w:gridCol w:w="1134"/>
        <w:gridCol w:w="851"/>
        <w:gridCol w:w="992"/>
        <w:gridCol w:w="1276"/>
        <w:gridCol w:w="850"/>
        <w:gridCol w:w="851"/>
      </w:tblGrid>
      <w:tr w:rsidR="00AC27DE" w:rsidRPr="00055798" w:rsidTr="00AC27DE">
        <w:tc>
          <w:tcPr>
            <w:tcW w:w="2943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2977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2977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Конец года (май)</w:t>
            </w:r>
          </w:p>
        </w:tc>
      </w:tr>
      <w:tr w:rsidR="00AC27DE" w:rsidRPr="00055798" w:rsidTr="00AC27DE">
        <w:tc>
          <w:tcPr>
            <w:tcW w:w="1063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88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18,1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27DE" w:rsidRPr="00055798" w:rsidRDefault="00055798" w:rsidP="00055798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5,1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5,1 %</w:t>
            </w:r>
          </w:p>
        </w:tc>
      </w:tr>
      <w:tr w:rsidR="00AC27DE" w:rsidRPr="00055798" w:rsidTr="00AC27DE">
        <w:tc>
          <w:tcPr>
            <w:tcW w:w="1063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888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59,5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851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40,5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Изредка </w:t>
            </w:r>
          </w:p>
        </w:tc>
        <w:tc>
          <w:tcPr>
            <w:tcW w:w="850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15</w:t>
            </w:r>
            <w:r w:rsidR="00AC27DE" w:rsidRPr="00055798">
              <w:rPr>
                <w:rFonts w:cs="Times New Roman"/>
                <w:sz w:val="24"/>
                <w:szCs w:val="24"/>
              </w:rPr>
              <w:t>,3%</w:t>
            </w:r>
          </w:p>
        </w:tc>
      </w:tr>
      <w:tr w:rsidR="00AC27DE" w:rsidRPr="00055798" w:rsidTr="00AC27DE">
        <w:tc>
          <w:tcPr>
            <w:tcW w:w="1063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88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22,4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51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56,9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50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79,6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AC27DE" w:rsidRPr="00055798" w:rsidRDefault="00AC27DE" w:rsidP="00AC27DE">
      <w:pPr>
        <w:pStyle w:val="a3"/>
        <w:numPr>
          <w:ilvl w:val="0"/>
          <w:numId w:val="16"/>
        </w:numPr>
        <w:spacing w:after="200" w:line="276" w:lineRule="auto"/>
        <w:rPr>
          <w:rFonts w:cs="Times New Roman"/>
          <w:sz w:val="24"/>
          <w:szCs w:val="24"/>
        </w:rPr>
      </w:pPr>
      <w:r w:rsidRPr="00055798">
        <w:rPr>
          <w:rFonts w:cs="Times New Roman"/>
          <w:sz w:val="24"/>
          <w:szCs w:val="24"/>
        </w:rPr>
        <w:t xml:space="preserve">Коммуникативная инициатива.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AC27DE" w:rsidRPr="00055798" w:rsidTr="00AC27DE"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Конец года (май)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AC27DE" w:rsidP="00055798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</w:t>
            </w:r>
            <w:r w:rsidR="00055798" w:rsidRPr="0005579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1</w:t>
            </w:r>
            <w:r w:rsidR="00055798" w:rsidRPr="00055798">
              <w:rPr>
                <w:rFonts w:cs="Times New Roman"/>
                <w:sz w:val="24"/>
                <w:szCs w:val="24"/>
              </w:rPr>
              <w:t xml:space="preserve">9 </w:t>
            </w:r>
            <w:r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5,9%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5,1 %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58</w:t>
            </w:r>
            <w:r w:rsidR="00AC27DE" w:rsidRPr="00055798">
              <w:rPr>
                <w:rFonts w:cs="Times New Roman"/>
                <w:sz w:val="24"/>
                <w:szCs w:val="24"/>
              </w:rPr>
              <w:t>,6%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31,9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22,9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22,4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62</w:t>
            </w:r>
            <w:r w:rsidR="00AC27DE" w:rsidRPr="00055798">
              <w:rPr>
                <w:rFonts w:cs="Times New Roman"/>
                <w:sz w:val="24"/>
                <w:szCs w:val="24"/>
              </w:rPr>
              <w:t>,9%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8</w:t>
            </w:r>
            <w:r w:rsidR="00AC27DE" w:rsidRPr="000557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72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AC27DE" w:rsidRPr="00055798" w:rsidRDefault="00AC27DE" w:rsidP="00AC27DE">
      <w:pPr>
        <w:pStyle w:val="a3"/>
        <w:numPr>
          <w:ilvl w:val="0"/>
          <w:numId w:val="16"/>
        </w:numPr>
        <w:spacing w:after="200" w:line="276" w:lineRule="auto"/>
        <w:rPr>
          <w:rFonts w:cs="Times New Roman"/>
          <w:sz w:val="24"/>
          <w:szCs w:val="24"/>
        </w:rPr>
      </w:pPr>
      <w:r w:rsidRPr="00055798">
        <w:rPr>
          <w:rFonts w:cs="Times New Roman"/>
          <w:sz w:val="24"/>
          <w:szCs w:val="24"/>
        </w:rPr>
        <w:t>Познавательная инициатива – любознательность.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AC27DE" w:rsidRPr="00055798" w:rsidTr="00AC27DE"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Начало года (сентябрь)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Середина года (январь)</w:t>
            </w:r>
          </w:p>
        </w:tc>
        <w:tc>
          <w:tcPr>
            <w:tcW w:w="2871" w:type="dxa"/>
            <w:gridSpan w:val="3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Конец года (май)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18,1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4,2%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4,2 %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39,6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32,2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28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AC27DE" w:rsidRPr="00055798" w:rsidTr="00AC27DE"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42,3 %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957" w:type="dxa"/>
          </w:tcPr>
          <w:p w:rsidR="00AC27DE" w:rsidRPr="00055798" w:rsidRDefault="00055798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63,8 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AC27DE" w:rsidRPr="00055798" w:rsidRDefault="00AC27DE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957" w:type="dxa"/>
          </w:tcPr>
          <w:p w:rsidR="00AC27DE" w:rsidRPr="00055798" w:rsidRDefault="00C22DFF" w:rsidP="00AC27DE">
            <w:pPr>
              <w:rPr>
                <w:rFonts w:cs="Times New Roman"/>
                <w:sz w:val="24"/>
                <w:szCs w:val="24"/>
              </w:rPr>
            </w:pPr>
            <w:r w:rsidRPr="00055798">
              <w:rPr>
                <w:rFonts w:cs="Times New Roman"/>
                <w:sz w:val="24"/>
                <w:szCs w:val="24"/>
              </w:rPr>
              <w:t>67,8</w:t>
            </w:r>
            <w:r w:rsidR="00AC27DE" w:rsidRPr="00055798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D718CC" w:rsidRPr="00055798" w:rsidRDefault="00D718CC">
      <w:pPr>
        <w:spacing w:after="200" w:line="276" w:lineRule="auto"/>
        <w:rPr>
          <w:rFonts w:eastAsia="Times New Roman" w:cs="Times New Roman"/>
          <w:sz w:val="24"/>
          <w:szCs w:val="24"/>
        </w:rPr>
      </w:pPr>
    </w:p>
    <w:p w:rsidR="00D718CC" w:rsidRPr="00055798" w:rsidRDefault="00565DBE">
      <w:pPr>
        <w:spacing w:after="0"/>
        <w:ind w:firstLine="709"/>
        <w:rPr>
          <w:rFonts w:eastAsia="Times New Roman" w:cs="Times New Roman"/>
          <w:sz w:val="24"/>
          <w:szCs w:val="24"/>
        </w:rPr>
      </w:pPr>
      <w:r w:rsidRPr="00055798">
        <w:rPr>
          <w:rFonts w:eastAsia="Times New Roman" w:cs="Times New Roman"/>
          <w:sz w:val="24"/>
          <w:szCs w:val="24"/>
        </w:rPr>
        <w:t>Мониторинг освоения образовательной программы дошкольного образования (итоговые результаты педагогической диагностики) во всех группах детей</w:t>
      </w:r>
      <w:r w:rsidR="00AC27DE" w:rsidRPr="00055798">
        <w:rPr>
          <w:rFonts w:eastAsia="Times New Roman" w:cs="Times New Roman"/>
          <w:sz w:val="24"/>
          <w:szCs w:val="24"/>
        </w:rPr>
        <w:t xml:space="preserve"> дошкольного возраста (кроме детей</w:t>
      </w:r>
      <w:r w:rsidR="00CE5B0F" w:rsidRPr="00055798">
        <w:rPr>
          <w:rFonts w:eastAsia="Times New Roman" w:cs="Times New Roman"/>
          <w:sz w:val="24"/>
          <w:szCs w:val="24"/>
        </w:rPr>
        <w:t xml:space="preserve"> раннего возраста), всего </w:t>
      </w:r>
      <w:r w:rsidR="00C22DFF" w:rsidRPr="00055798">
        <w:rPr>
          <w:rFonts w:eastAsia="Times New Roman" w:cs="Times New Roman"/>
          <w:sz w:val="24"/>
          <w:szCs w:val="24"/>
        </w:rPr>
        <w:t>118</w:t>
      </w:r>
      <w:r w:rsidR="00AC27DE" w:rsidRPr="00055798">
        <w:rPr>
          <w:rFonts w:eastAsia="Times New Roman" w:cs="Times New Roman"/>
          <w:sz w:val="24"/>
          <w:szCs w:val="24"/>
        </w:rPr>
        <w:t xml:space="preserve"> детей</w:t>
      </w:r>
      <w:r w:rsidRPr="00055798">
        <w:rPr>
          <w:rFonts w:eastAsia="Times New Roman" w:cs="Times New Roman"/>
          <w:sz w:val="24"/>
          <w:szCs w:val="24"/>
        </w:rPr>
        <w:t xml:space="preserve"> – показывает уровень освоения детьми образовательной программы</w:t>
      </w:r>
      <w:r w:rsidR="00431643" w:rsidRPr="00055798">
        <w:rPr>
          <w:rFonts w:eastAsia="Times New Roman" w:cs="Times New Roman"/>
          <w:sz w:val="24"/>
          <w:szCs w:val="24"/>
        </w:rPr>
        <w:t xml:space="preserve"> </w:t>
      </w:r>
      <w:r w:rsidR="0006001A" w:rsidRPr="00055798">
        <w:rPr>
          <w:rFonts w:eastAsia="Times New Roman" w:cs="Times New Roman"/>
          <w:sz w:val="24"/>
          <w:szCs w:val="24"/>
        </w:rPr>
        <w:t>выше среднего</w:t>
      </w:r>
      <w:r w:rsidRPr="00055798">
        <w:rPr>
          <w:rFonts w:eastAsia="Times New Roman" w:cs="Times New Roman"/>
          <w:sz w:val="24"/>
          <w:szCs w:val="24"/>
        </w:rPr>
        <w:t>.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</w:p>
    <w:p w:rsidR="00D718CC" w:rsidRDefault="00D718CC">
      <w:pPr>
        <w:spacing w:after="0"/>
        <w:jc w:val="both"/>
        <w:rPr>
          <w:rFonts w:cs="Times New Roman"/>
          <w:sz w:val="24"/>
          <w:szCs w:val="24"/>
          <w:highlight w:val="yellow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Вывод:</w:t>
      </w:r>
      <w:r>
        <w:rPr>
          <w:rFonts w:cs="Times New Roman"/>
          <w:sz w:val="24"/>
          <w:szCs w:val="24"/>
        </w:rPr>
        <w:t> Результаты мониторинга выпускников ОО свидетельствуют о том, что у детей сформированы в основном необходимые социальные и психологические характеристики личности ребёнка.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деятельности;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усвоения детьми программного материала показал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 со специалистами ОО и с семьями воспитанников, а также использование приемов развивающего обучения и индивидуального подхода к каждому ребенку.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деятельности группы были тщательно проанализированы, сделаны выводы о том, что работа проводилась целенаправленно и эффективно.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>6. Реализация годового плана работы ОО</w:t>
      </w:r>
    </w:p>
    <w:p w:rsidR="00DB55AA" w:rsidRPr="00DB55AA" w:rsidRDefault="00DB55AA" w:rsidP="00DB55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2022-2023</w:t>
      </w:r>
      <w:r w:rsidR="00565DBE">
        <w:rPr>
          <w:rFonts w:cs="Times New Roman"/>
          <w:sz w:val="24"/>
          <w:szCs w:val="24"/>
        </w:rPr>
        <w:t xml:space="preserve"> учебном году деятельность ОО была направлена на решение следующих задач:</w:t>
      </w:r>
    </w:p>
    <w:p w:rsidR="00DB55AA" w:rsidRPr="00DB55AA" w:rsidRDefault="00DB55AA" w:rsidP="00DB55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B55AA">
        <w:rPr>
          <w:rFonts w:cs="Times New Roman"/>
          <w:sz w:val="24"/>
          <w:szCs w:val="24"/>
        </w:rPr>
        <w:t>1.Создание пространства детской реализации.</w:t>
      </w:r>
    </w:p>
    <w:p w:rsidR="00DB55AA" w:rsidRDefault="00DB55AA" w:rsidP="00DB55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B55AA">
        <w:rPr>
          <w:rFonts w:cs="Times New Roman"/>
          <w:sz w:val="24"/>
          <w:szCs w:val="24"/>
        </w:rPr>
        <w:t>2. Познавательные способности: развитие конструкторского мышления</w:t>
      </w:r>
    </w:p>
    <w:p w:rsidR="00D718CC" w:rsidRDefault="00565DBE" w:rsidP="00DB55AA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 действенной помощи всем членам коллектива.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Формы работы: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Традиционные: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тематические педсоветы;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семинары-практикумы;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круглый стол;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повышение квалификации;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педагогов над темами самообразования;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открытые мероприятия и их анализ;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участие в конкурсах;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организация консультативной подготовки педагогов</w:t>
      </w:r>
    </w:p>
    <w:p w:rsidR="00D718CC" w:rsidRDefault="00565DB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анкетирование.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Инновационные: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дистанционные педагогические коллегии;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видео мастер-классов;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проектная деятельность;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презентация пособий, разработок передового, педагогического опыта;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творческой группы;</w:t>
      </w:r>
    </w:p>
    <w:p w:rsidR="00D718CC" w:rsidRDefault="00565DBE">
      <w:pPr>
        <w:pStyle w:val="a3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дистанционные смотры-конкурсы, творческие конкурсы.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Высшей формой методической работы является педагогический совет. В ОО проводятся педагогические советы, которые включают теоретический материал (доклады, сообщения, консультации), аналитический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:rsidR="00D718CC" w:rsidRDefault="00DB55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2022-2023</w:t>
      </w:r>
      <w:r w:rsidR="00565DBE">
        <w:rPr>
          <w:rFonts w:cs="Times New Roman"/>
          <w:sz w:val="24"/>
          <w:szCs w:val="24"/>
        </w:rPr>
        <w:t xml:space="preserve"> учебном году были проведены следующие педагогические советы:</w:t>
      </w:r>
    </w:p>
    <w:p w:rsidR="00D718CC" w:rsidRDefault="00565DB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установочный: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Тема: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iCs/>
          <w:sz w:val="24"/>
          <w:szCs w:val="24"/>
        </w:rPr>
        <w:t>«Задачи раб</w:t>
      </w:r>
      <w:r w:rsidR="00DB55AA">
        <w:rPr>
          <w:rFonts w:cs="Times New Roman"/>
          <w:iCs/>
          <w:sz w:val="24"/>
          <w:szCs w:val="24"/>
        </w:rPr>
        <w:t>оты ОО на 2022-2023</w:t>
      </w:r>
      <w:r>
        <w:rPr>
          <w:rFonts w:cs="Times New Roman"/>
          <w:iCs/>
          <w:sz w:val="24"/>
          <w:szCs w:val="24"/>
        </w:rPr>
        <w:t xml:space="preserve"> учебный год»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Цель: </w:t>
      </w:r>
      <w:r>
        <w:rPr>
          <w:rFonts w:cs="Times New Roman"/>
          <w:sz w:val="24"/>
          <w:szCs w:val="24"/>
        </w:rPr>
        <w:t>знакомство педагогов с итогами деятельности ОО за летний период, принятие и утверждения плана деятельности ОО на новый учебный год.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Задачи: </w:t>
      </w:r>
      <w:r>
        <w:rPr>
          <w:rFonts w:cs="Times New Roman"/>
          <w:sz w:val="24"/>
          <w:szCs w:val="24"/>
        </w:rPr>
        <w:t>выявить уровень профессиональной подготовленности педагогов, развивать сплоченность, умение работать в команде, аргументировано отстаивать свою точку зрения.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педсовете были утверждены годовой план работы на </w:t>
      </w:r>
      <w:r w:rsidR="00DB55AA">
        <w:rPr>
          <w:rFonts w:cs="Times New Roman"/>
          <w:iCs/>
          <w:sz w:val="24"/>
          <w:szCs w:val="24"/>
        </w:rPr>
        <w:t>2022-2023</w:t>
      </w:r>
      <w:r w:rsidR="00CE5B0F">
        <w:rPr>
          <w:rFonts w:cs="Times New Roman"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учебный год, изменения в основную образовательную программу ОО, </w:t>
      </w:r>
      <w:r w:rsidR="00CE5B0F">
        <w:rPr>
          <w:rFonts w:cs="Times New Roman"/>
          <w:sz w:val="24"/>
          <w:szCs w:val="24"/>
        </w:rPr>
        <w:t xml:space="preserve">утверждена Рабочая программа воспитания, как часть образовательной программы, </w:t>
      </w:r>
      <w:r>
        <w:rPr>
          <w:rFonts w:cs="Times New Roman"/>
          <w:sz w:val="24"/>
          <w:szCs w:val="24"/>
        </w:rPr>
        <w:t xml:space="preserve">изменения в образовательные программы педагогов по каждой возрастной группе, планы работы специалистов ОО, планы работы </w:t>
      </w:r>
      <w:r w:rsidR="00CE5B0F">
        <w:rPr>
          <w:rFonts w:cs="Times New Roman"/>
          <w:sz w:val="24"/>
          <w:szCs w:val="24"/>
        </w:rPr>
        <w:t>с социальными структурами села</w:t>
      </w:r>
      <w:r>
        <w:rPr>
          <w:rFonts w:cs="Times New Roman"/>
          <w:sz w:val="24"/>
          <w:szCs w:val="24"/>
        </w:rPr>
        <w:t>, сотрудничающие с ОО, расписание ООД.</w:t>
      </w:r>
    </w:p>
    <w:p w:rsidR="00D718CC" w:rsidRDefault="00565DB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Тематические:</w:t>
      </w:r>
    </w:p>
    <w:p w:rsidR="00DB55AA" w:rsidRDefault="00565DBE" w:rsidP="00DB55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B55AA">
        <w:rPr>
          <w:rFonts w:cs="Times New Roman"/>
          <w:b/>
          <w:bCs/>
          <w:sz w:val="24"/>
          <w:szCs w:val="24"/>
        </w:rPr>
        <w:t>Тема:</w:t>
      </w:r>
      <w:r w:rsidRPr="00DB55AA">
        <w:rPr>
          <w:rFonts w:eastAsia="Times New Roman" w:cs="Times New Roman"/>
          <w:b/>
          <w:sz w:val="24"/>
          <w:szCs w:val="24"/>
        </w:rPr>
        <w:t xml:space="preserve"> </w:t>
      </w:r>
      <w:r w:rsidR="00DB55AA" w:rsidRPr="00DB55AA">
        <w:rPr>
          <w:rFonts w:cs="Times New Roman"/>
          <w:sz w:val="24"/>
          <w:szCs w:val="24"/>
        </w:rPr>
        <w:t>Познавательные способности: развитие конструкторского мышления</w:t>
      </w:r>
    </w:p>
    <w:p w:rsidR="00D718CC" w:rsidRPr="00DB55AA" w:rsidRDefault="00565DBE" w:rsidP="005B0B5D">
      <w:pPr>
        <w:pStyle w:val="a3"/>
        <w:numPr>
          <w:ilvl w:val="0"/>
          <w:numId w:val="21"/>
        </w:num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/>
          <w:bCs/>
          <w:sz w:val="24"/>
          <w:szCs w:val="24"/>
        </w:rPr>
        <w:t>Цель: </w:t>
      </w:r>
      <w:r w:rsidR="00CE5B0F" w:rsidRPr="00DB55AA">
        <w:rPr>
          <w:rFonts w:eastAsia="Times New Roman" w:cs="Times New Roman"/>
          <w:bCs/>
          <w:sz w:val="24"/>
          <w:szCs w:val="24"/>
        </w:rPr>
        <w:t>определение универсальных целевых ориентиров в направлении «Познавательное развитие»</w:t>
      </w:r>
      <w:r w:rsidRPr="00DB55AA">
        <w:rPr>
          <w:rFonts w:eastAsia="Times New Roman" w:cs="Times New Roman"/>
          <w:bCs/>
          <w:sz w:val="24"/>
          <w:szCs w:val="24"/>
        </w:rPr>
        <w:t>.</w:t>
      </w:r>
    </w:p>
    <w:p w:rsidR="00DB55AA" w:rsidRPr="004D4B0D" w:rsidRDefault="00565DBE" w:rsidP="004D4B0D">
      <w:pPr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Задачи:</w:t>
      </w:r>
      <w:r w:rsidR="00DB55AA" w:rsidRPr="00DB55AA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DB55AA" w:rsidRPr="00DB55AA">
        <w:rPr>
          <w:rFonts w:eastAsia="Times New Roman" w:cs="Times New Roman"/>
          <w:bCs/>
          <w:sz w:val="24"/>
          <w:szCs w:val="24"/>
        </w:rPr>
        <w:t>Развитие конструкторского мышления</w:t>
      </w:r>
      <w:r w:rsidR="004D4B0D">
        <w:rPr>
          <w:rFonts w:eastAsia="Times New Roman" w:cs="Times New Roman"/>
          <w:bCs/>
          <w:sz w:val="24"/>
          <w:szCs w:val="24"/>
        </w:rPr>
        <w:t xml:space="preserve"> через использование различных педагогических технологий.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 xml:space="preserve">              1.     Анализ выполнения решений предыдущего педсовета.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2. Развитие наглядно-образного мышления (Павлова О.А.)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lastRenderedPageBreak/>
        <w:t>3. Конструкторское мышление в творчестве (Егорова С.Б.)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4. Формирование познавательных способностей в развитии речи (Долгополова В.Ю.)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5. Создание образовательных ситуации для познавательного развития (Чурилова Л.В.)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6. Образовательная ситуация - развивающий диалог (Полякова Р.В.)</w:t>
      </w:r>
    </w:p>
    <w:p w:rsidR="00DB55AA" w:rsidRPr="00DB55AA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7. Разное</w:t>
      </w:r>
    </w:p>
    <w:p w:rsidR="004D4B0D" w:rsidRDefault="00DB55AA" w:rsidP="00DB55AA">
      <w:pPr>
        <w:spacing w:after="0"/>
        <w:ind w:firstLine="709"/>
        <w:jc w:val="both"/>
        <w:rPr>
          <w:rFonts w:eastAsia="Times New Roman" w:cs="Times New Roman"/>
          <w:bCs/>
          <w:sz w:val="24"/>
          <w:szCs w:val="24"/>
        </w:rPr>
      </w:pPr>
      <w:r w:rsidRPr="00DB55AA">
        <w:rPr>
          <w:rFonts w:eastAsia="Times New Roman" w:cs="Times New Roman"/>
          <w:bCs/>
          <w:sz w:val="24"/>
          <w:szCs w:val="24"/>
        </w:rPr>
        <w:t>8. Решение педсовета</w:t>
      </w:r>
    </w:p>
    <w:p w:rsidR="00D718CC" w:rsidRDefault="00565DBE" w:rsidP="00DB55AA">
      <w:pPr>
        <w:spacing w:after="0"/>
        <w:ind w:firstLine="709"/>
        <w:jc w:val="both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Тема:</w:t>
      </w:r>
      <w:r>
        <w:rPr>
          <w:rFonts w:cs="Times New Roman"/>
          <w:bCs/>
          <w:sz w:val="24"/>
          <w:szCs w:val="24"/>
        </w:rPr>
        <w:t xml:space="preserve"> «</w:t>
      </w:r>
      <w:r w:rsidR="004D4B0D">
        <w:rPr>
          <w:rFonts w:cs="Times New Roman"/>
          <w:bCs/>
          <w:sz w:val="24"/>
          <w:szCs w:val="24"/>
        </w:rPr>
        <w:t>Создание пространства детской реализации</w:t>
      </w:r>
      <w:r>
        <w:rPr>
          <w:rFonts w:cs="Times New Roman"/>
          <w:bCs/>
          <w:sz w:val="24"/>
          <w:szCs w:val="24"/>
        </w:rPr>
        <w:t>»</w:t>
      </w:r>
    </w:p>
    <w:p w:rsidR="004D4B0D" w:rsidRDefault="00565DBE" w:rsidP="004D4B0D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Цель: </w:t>
      </w:r>
      <w:r>
        <w:rPr>
          <w:rFonts w:cs="Times New Roman"/>
          <w:bCs/>
          <w:sz w:val="24"/>
          <w:szCs w:val="24"/>
        </w:rPr>
        <w:t xml:space="preserve">совершенствование работы педагогов по </w:t>
      </w:r>
      <w:r w:rsidR="004D4B0D" w:rsidRPr="004D4B0D">
        <w:rPr>
          <w:rFonts w:cs="Times New Roman"/>
          <w:bCs/>
          <w:sz w:val="24"/>
          <w:szCs w:val="24"/>
        </w:rPr>
        <w:t>формированию творческой инициативы детей в различных формах совместной деятельности</w:t>
      </w:r>
      <w:r w:rsidR="004D4B0D">
        <w:rPr>
          <w:rFonts w:cs="Times New Roman"/>
          <w:b/>
          <w:bCs/>
          <w:sz w:val="24"/>
          <w:szCs w:val="24"/>
        </w:rPr>
        <w:t xml:space="preserve"> </w:t>
      </w:r>
    </w:p>
    <w:p w:rsidR="004D4B0D" w:rsidRPr="004D4B0D" w:rsidRDefault="00565DBE" w:rsidP="004D4B0D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Задачи: </w:t>
      </w:r>
      <w:r w:rsidR="004D4B0D" w:rsidRPr="004D4B0D">
        <w:rPr>
          <w:rFonts w:cs="Times New Roman"/>
          <w:bCs/>
          <w:sz w:val="24"/>
          <w:szCs w:val="24"/>
        </w:rPr>
        <w:t xml:space="preserve"> 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>Анализ выполнения решений предыдущего педсовета.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>Итоги тематического контроля по формированию творческой инициативы детей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>Конструирование в работе с бумагой (</w:t>
      </w:r>
      <w:proofErr w:type="spellStart"/>
      <w:r w:rsidRPr="004D4B0D">
        <w:rPr>
          <w:rFonts w:cs="Times New Roman"/>
          <w:bCs/>
          <w:sz w:val="24"/>
          <w:szCs w:val="24"/>
        </w:rPr>
        <w:t>Шенделева</w:t>
      </w:r>
      <w:proofErr w:type="spellEnd"/>
      <w:r w:rsidRPr="004D4B0D">
        <w:rPr>
          <w:rFonts w:cs="Times New Roman"/>
          <w:bCs/>
          <w:sz w:val="24"/>
          <w:szCs w:val="24"/>
        </w:rPr>
        <w:t xml:space="preserve"> М.Н.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 xml:space="preserve">Формирование основ инженерного мышления у дошкольников. </w:t>
      </w:r>
      <w:proofErr w:type="gramStart"/>
      <w:r w:rsidRPr="004D4B0D">
        <w:rPr>
          <w:rFonts w:cs="Times New Roman"/>
          <w:bCs/>
          <w:sz w:val="24"/>
          <w:szCs w:val="24"/>
        </w:rPr>
        <w:t>( Павлова</w:t>
      </w:r>
      <w:proofErr w:type="gramEnd"/>
      <w:r w:rsidRPr="004D4B0D">
        <w:rPr>
          <w:rFonts w:cs="Times New Roman"/>
          <w:bCs/>
          <w:sz w:val="24"/>
          <w:szCs w:val="24"/>
        </w:rPr>
        <w:t xml:space="preserve"> О.А., Машукова Т.Н.)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 xml:space="preserve">Развитие элементов инженерного мышления у старших дошкольников средствами конструктивно-модельной деятельности». (Порозова </w:t>
      </w:r>
      <w:proofErr w:type="gramStart"/>
      <w:r w:rsidRPr="004D4B0D">
        <w:rPr>
          <w:rFonts w:cs="Times New Roman"/>
          <w:bCs/>
          <w:sz w:val="24"/>
          <w:szCs w:val="24"/>
        </w:rPr>
        <w:t>В.В..</w:t>
      </w:r>
      <w:proofErr w:type="gramEnd"/>
      <w:r w:rsidRPr="004D4B0D">
        <w:rPr>
          <w:rFonts w:cs="Times New Roman"/>
          <w:bCs/>
          <w:sz w:val="24"/>
          <w:szCs w:val="24"/>
        </w:rPr>
        <w:t>)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 xml:space="preserve"> Художественное творчество в развитии познавательных способностей (</w:t>
      </w:r>
      <w:proofErr w:type="spellStart"/>
      <w:r w:rsidRPr="004D4B0D">
        <w:rPr>
          <w:rFonts w:cs="Times New Roman"/>
          <w:bCs/>
          <w:sz w:val="24"/>
          <w:szCs w:val="24"/>
        </w:rPr>
        <w:t>Шенделева</w:t>
      </w:r>
      <w:proofErr w:type="spellEnd"/>
      <w:r w:rsidRPr="004D4B0D">
        <w:rPr>
          <w:rFonts w:cs="Times New Roman"/>
          <w:bCs/>
          <w:sz w:val="24"/>
          <w:szCs w:val="24"/>
        </w:rPr>
        <w:t xml:space="preserve"> М.Н.)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 xml:space="preserve">Этапы развития конструктивных </w:t>
      </w:r>
      <w:proofErr w:type="gramStart"/>
      <w:r w:rsidRPr="004D4B0D">
        <w:rPr>
          <w:rFonts w:cs="Times New Roman"/>
          <w:bCs/>
          <w:sz w:val="24"/>
          <w:szCs w:val="24"/>
        </w:rPr>
        <w:t>навыков  (</w:t>
      </w:r>
      <w:proofErr w:type="gramEnd"/>
      <w:r w:rsidRPr="004D4B0D">
        <w:rPr>
          <w:rFonts w:cs="Times New Roman"/>
          <w:bCs/>
          <w:sz w:val="24"/>
          <w:szCs w:val="24"/>
        </w:rPr>
        <w:t>Полякова Р.В.)</w:t>
      </w:r>
    </w:p>
    <w:p w:rsidR="004D4B0D" w:rsidRPr="004D4B0D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>Игры для развития конструкторского мышления в центрах грамотности для разных возрастов (Долгополова В.Ю.)</w:t>
      </w:r>
    </w:p>
    <w:p w:rsidR="00D718CC" w:rsidRDefault="004D4B0D" w:rsidP="004D4B0D">
      <w:pPr>
        <w:pStyle w:val="a3"/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4D4B0D">
        <w:rPr>
          <w:rFonts w:cs="Times New Roman"/>
          <w:bCs/>
          <w:sz w:val="24"/>
          <w:szCs w:val="24"/>
        </w:rPr>
        <w:t>Решение педсовета.</w:t>
      </w:r>
      <w:r w:rsidR="005F48B9">
        <w:rPr>
          <w:rFonts w:cs="Times New Roman"/>
          <w:bCs/>
          <w:sz w:val="24"/>
          <w:szCs w:val="24"/>
        </w:rPr>
        <w:t xml:space="preserve"> </w:t>
      </w:r>
      <w:r w:rsidR="00565DBE">
        <w:rPr>
          <w:rFonts w:cs="Times New Roman"/>
          <w:i/>
          <w:iCs/>
          <w:sz w:val="24"/>
          <w:szCs w:val="24"/>
        </w:rPr>
        <w:t>Итоговые: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Тема: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iCs/>
          <w:sz w:val="24"/>
          <w:szCs w:val="24"/>
        </w:rPr>
        <w:t>«Анализ воспитательно-образоват</w:t>
      </w:r>
      <w:r w:rsidR="004D4B0D">
        <w:rPr>
          <w:rFonts w:cs="Times New Roman"/>
          <w:iCs/>
          <w:sz w:val="24"/>
          <w:szCs w:val="24"/>
        </w:rPr>
        <w:t>ельной работы коллектива за 2022-2023</w:t>
      </w:r>
      <w:r>
        <w:rPr>
          <w:rFonts w:cs="Times New Roman"/>
          <w:iCs/>
          <w:sz w:val="24"/>
          <w:szCs w:val="24"/>
        </w:rPr>
        <w:t xml:space="preserve"> учебный год»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Цель: </w:t>
      </w:r>
      <w:r>
        <w:rPr>
          <w:rFonts w:cs="Times New Roman"/>
          <w:sz w:val="24"/>
          <w:szCs w:val="24"/>
        </w:rPr>
        <w:t>определение эффективности решения годовых задач педагогическим коллективом.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заключительном педсовете была</w:t>
      </w:r>
      <w:r w:rsidR="004D4B0D">
        <w:rPr>
          <w:rFonts w:cs="Times New Roman"/>
          <w:sz w:val="24"/>
          <w:szCs w:val="24"/>
        </w:rPr>
        <w:t xml:space="preserve"> проанализирована работа за 2022-2023</w:t>
      </w:r>
      <w:r>
        <w:rPr>
          <w:rFonts w:cs="Times New Roman"/>
          <w:sz w:val="24"/>
          <w:szCs w:val="24"/>
        </w:rPr>
        <w:t xml:space="preserve"> учебный год с заслушиванием отчета заведующего. С годовыми отчетами о проделанной работе выступили воспитатели, учитель-логопед, и музыкальный руководитель, руководители кружков. Был утвержден план работы на летний оздоровительный период.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действующей </w:t>
      </w:r>
      <w:r w:rsidRPr="00355027">
        <w:rPr>
          <w:rFonts w:cs="Times New Roman"/>
          <w:b/>
          <w:bCs/>
          <w:i/>
          <w:iCs/>
          <w:sz w:val="24"/>
          <w:szCs w:val="24"/>
        </w:rPr>
        <w:t>педагогической коллегии</w:t>
      </w:r>
      <w:r w:rsidRPr="00355027">
        <w:rPr>
          <w:rFonts w:cs="Times New Roman"/>
          <w:sz w:val="24"/>
          <w:szCs w:val="24"/>
        </w:rPr>
        <w:t xml:space="preserve">. 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В течение года были проведены следующие семинары-практикумы и «ярмарка педагогических идей»: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i/>
          <w:iCs/>
          <w:sz w:val="24"/>
          <w:szCs w:val="24"/>
        </w:rPr>
        <w:t>октябрь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«</w:t>
      </w:r>
      <w:r w:rsidR="00E11198" w:rsidRPr="00355027">
        <w:rPr>
          <w:rFonts w:cs="Times New Roman"/>
          <w:sz w:val="24"/>
          <w:szCs w:val="24"/>
        </w:rPr>
        <w:t>Говорящие стены детского сада</w:t>
      </w:r>
      <w:r w:rsidRPr="00355027">
        <w:rPr>
          <w:rFonts w:cs="Times New Roman"/>
          <w:sz w:val="24"/>
          <w:szCs w:val="24"/>
        </w:rPr>
        <w:t>»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i/>
          <w:iCs/>
          <w:sz w:val="24"/>
          <w:szCs w:val="24"/>
        </w:rPr>
        <w:t>Заместитель заведующего Фишер Т.В.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i/>
          <w:iCs/>
          <w:sz w:val="24"/>
          <w:szCs w:val="24"/>
        </w:rPr>
        <w:t>февраль</w:t>
      </w:r>
    </w:p>
    <w:p w:rsidR="00E11198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«</w:t>
      </w:r>
      <w:r w:rsidR="00E11198" w:rsidRPr="00355027">
        <w:rPr>
          <w:rFonts w:cs="Times New Roman"/>
          <w:sz w:val="24"/>
          <w:szCs w:val="24"/>
        </w:rPr>
        <w:t xml:space="preserve">Участие в конкурсах и фестивалях </w:t>
      </w:r>
      <w:proofErr w:type="spellStart"/>
      <w:r w:rsidR="00E11198" w:rsidRPr="00355027">
        <w:rPr>
          <w:rFonts w:cs="Times New Roman"/>
          <w:sz w:val="24"/>
          <w:szCs w:val="24"/>
        </w:rPr>
        <w:t>педмастерства</w:t>
      </w:r>
      <w:proofErr w:type="spellEnd"/>
      <w:r w:rsidR="00E11198" w:rsidRPr="00355027">
        <w:rPr>
          <w:rFonts w:cs="Times New Roman"/>
          <w:sz w:val="24"/>
          <w:szCs w:val="24"/>
        </w:rPr>
        <w:t xml:space="preserve"> – важная ступень развития педагога» воспитатель </w:t>
      </w:r>
      <w:proofErr w:type="spellStart"/>
      <w:r w:rsidR="00E11198" w:rsidRPr="00355027">
        <w:rPr>
          <w:rFonts w:cs="Times New Roman"/>
          <w:sz w:val="24"/>
          <w:szCs w:val="24"/>
        </w:rPr>
        <w:t>Шенделева</w:t>
      </w:r>
      <w:proofErr w:type="spellEnd"/>
      <w:r w:rsidR="00E11198" w:rsidRPr="00355027">
        <w:rPr>
          <w:rFonts w:cs="Times New Roman"/>
          <w:sz w:val="24"/>
          <w:szCs w:val="24"/>
        </w:rPr>
        <w:t xml:space="preserve"> М.Н.</w:t>
      </w:r>
    </w:p>
    <w:p w:rsidR="00D718CC" w:rsidRPr="00355027" w:rsidRDefault="00E11198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355027">
        <w:rPr>
          <w:rFonts w:cs="Times New Roman"/>
          <w:i/>
          <w:sz w:val="24"/>
          <w:szCs w:val="24"/>
        </w:rPr>
        <w:t>Май</w:t>
      </w:r>
    </w:p>
    <w:p w:rsidR="004D570B" w:rsidRPr="00355027" w:rsidRDefault="004D570B" w:rsidP="00E1119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«</w:t>
      </w:r>
      <w:r w:rsidR="00E11198" w:rsidRPr="00355027">
        <w:rPr>
          <w:rFonts w:cs="Times New Roman"/>
          <w:sz w:val="24"/>
          <w:szCs w:val="24"/>
        </w:rPr>
        <w:t>Педагогическая конференция по реализации годовых задач</w:t>
      </w:r>
      <w:r w:rsidR="00E11198" w:rsidRPr="00355027">
        <w:rPr>
          <w:rFonts w:cs="Times New Roman"/>
          <w:i/>
          <w:sz w:val="24"/>
          <w:szCs w:val="24"/>
        </w:rPr>
        <w:t xml:space="preserve">». </w:t>
      </w:r>
      <w:r w:rsidRPr="00355027">
        <w:rPr>
          <w:rFonts w:cs="Times New Roman"/>
          <w:sz w:val="24"/>
          <w:szCs w:val="24"/>
        </w:rPr>
        <w:t>Выступления всех педагогов по теме: «</w:t>
      </w:r>
      <w:r w:rsidR="00E11198" w:rsidRPr="00355027">
        <w:rPr>
          <w:rFonts w:cs="Times New Roman"/>
          <w:sz w:val="24"/>
          <w:szCs w:val="24"/>
        </w:rPr>
        <w:t>Достижения учебного года</w:t>
      </w:r>
      <w:r w:rsidRPr="00355027">
        <w:rPr>
          <w:rFonts w:cs="Times New Roman"/>
          <w:sz w:val="24"/>
          <w:szCs w:val="24"/>
        </w:rPr>
        <w:t>»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355027">
        <w:rPr>
          <w:rFonts w:cs="Times New Roman"/>
          <w:b/>
          <w:bCs/>
          <w:i/>
          <w:iCs/>
          <w:sz w:val="24"/>
          <w:szCs w:val="24"/>
        </w:rPr>
        <w:t>Темы обсуждения на педсоветах и педагогических коллегиях:</w:t>
      </w:r>
    </w:p>
    <w:p w:rsidR="00D718CC" w:rsidRPr="00355027" w:rsidRDefault="00565DBE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1.</w:t>
      </w:r>
      <w:r w:rsidR="00E11198" w:rsidRPr="00355027">
        <w:rPr>
          <w:rFonts w:cs="Times New Roman"/>
          <w:sz w:val="24"/>
          <w:szCs w:val="24"/>
        </w:rPr>
        <w:t>Челозерцева А.Ю. «</w:t>
      </w:r>
      <w:r w:rsidR="00355027" w:rsidRPr="00355027">
        <w:rPr>
          <w:rFonts w:cs="Times New Roman"/>
          <w:sz w:val="24"/>
          <w:szCs w:val="24"/>
        </w:rPr>
        <w:t>Развитие конструкторского мышления у детей с ОВЗ»</w:t>
      </w:r>
    </w:p>
    <w:p w:rsidR="00D718CC" w:rsidRPr="00355027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 xml:space="preserve">2. </w:t>
      </w:r>
      <w:proofErr w:type="spellStart"/>
      <w:r w:rsidRPr="00355027">
        <w:rPr>
          <w:rFonts w:cs="Times New Roman"/>
          <w:sz w:val="24"/>
          <w:szCs w:val="24"/>
        </w:rPr>
        <w:t>Аранжина</w:t>
      </w:r>
      <w:proofErr w:type="spellEnd"/>
      <w:r w:rsidRPr="00355027">
        <w:rPr>
          <w:rFonts w:cs="Times New Roman"/>
          <w:sz w:val="24"/>
          <w:szCs w:val="24"/>
        </w:rPr>
        <w:t xml:space="preserve"> Л.А.</w:t>
      </w:r>
      <w:r w:rsidR="00565DBE" w:rsidRPr="00355027">
        <w:rPr>
          <w:rFonts w:cs="Times New Roman"/>
          <w:sz w:val="24"/>
          <w:szCs w:val="24"/>
        </w:rPr>
        <w:t xml:space="preserve"> </w:t>
      </w:r>
      <w:r w:rsidRPr="00355027">
        <w:rPr>
          <w:rFonts w:cs="Times New Roman"/>
          <w:sz w:val="24"/>
          <w:szCs w:val="24"/>
        </w:rPr>
        <w:t>«Детские эксперименты</w:t>
      </w:r>
      <w:r w:rsidR="001526CD" w:rsidRPr="00355027">
        <w:rPr>
          <w:rFonts w:cs="Times New Roman"/>
          <w:sz w:val="24"/>
          <w:szCs w:val="24"/>
        </w:rPr>
        <w:t>»</w:t>
      </w:r>
      <w:r w:rsidR="00565DBE" w:rsidRPr="00355027">
        <w:rPr>
          <w:rFonts w:cs="Times New Roman"/>
          <w:sz w:val="24"/>
          <w:szCs w:val="24"/>
        </w:rPr>
        <w:t xml:space="preserve"> </w:t>
      </w:r>
    </w:p>
    <w:p w:rsidR="00D718CC" w:rsidRPr="00355027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3</w:t>
      </w:r>
      <w:r w:rsidR="00565DBE" w:rsidRPr="00355027">
        <w:rPr>
          <w:rFonts w:cs="Times New Roman"/>
          <w:sz w:val="24"/>
          <w:szCs w:val="24"/>
        </w:rPr>
        <w:t xml:space="preserve">. Порозова В.В. </w:t>
      </w:r>
      <w:r w:rsidR="001526CD" w:rsidRPr="00355027">
        <w:rPr>
          <w:rFonts w:cs="Times New Roman"/>
          <w:sz w:val="24"/>
          <w:szCs w:val="24"/>
        </w:rPr>
        <w:t>«</w:t>
      </w:r>
      <w:proofErr w:type="spellStart"/>
      <w:r w:rsidRPr="00355027">
        <w:rPr>
          <w:rFonts w:cs="Times New Roman"/>
          <w:sz w:val="24"/>
          <w:szCs w:val="24"/>
        </w:rPr>
        <w:t>Легоконструирование</w:t>
      </w:r>
      <w:proofErr w:type="spellEnd"/>
      <w:r w:rsidRPr="00355027">
        <w:rPr>
          <w:rFonts w:cs="Times New Roman"/>
          <w:sz w:val="24"/>
          <w:szCs w:val="24"/>
        </w:rPr>
        <w:t xml:space="preserve"> в детских играх</w:t>
      </w:r>
      <w:r w:rsidR="001526CD" w:rsidRPr="00355027">
        <w:rPr>
          <w:rFonts w:cs="Times New Roman"/>
          <w:sz w:val="24"/>
          <w:szCs w:val="24"/>
        </w:rPr>
        <w:t>»</w:t>
      </w:r>
      <w:r w:rsidR="00565DBE" w:rsidRPr="00355027">
        <w:rPr>
          <w:rFonts w:cs="Times New Roman"/>
          <w:sz w:val="24"/>
          <w:szCs w:val="24"/>
        </w:rPr>
        <w:t xml:space="preserve"> </w:t>
      </w:r>
    </w:p>
    <w:p w:rsidR="00D718CC" w:rsidRPr="00355027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4</w:t>
      </w:r>
      <w:r w:rsidR="00565DBE" w:rsidRPr="00355027">
        <w:rPr>
          <w:rFonts w:cs="Times New Roman"/>
          <w:sz w:val="24"/>
          <w:szCs w:val="24"/>
        </w:rPr>
        <w:t>.</w:t>
      </w:r>
      <w:r w:rsidRPr="00355027">
        <w:rPr>
          <w:rFonts w:cs="Times New Roman"/>
          <w:sz w:val="24"/>
          <w:szCs w:val="24"/>
        </w:rPr>
        <w:t>Комарова М.М. Народные игры для детей в музыкальных занятиях</w:t>
      </w:r>
      <w:r w:rsidR="001526CD" w:rsidRPr="00355027">
        <w:rPr>
          <w:rFonts w:cs="Times New Roman"/>
          <w:sz w:val="24"/>
          <w:szCs w:val="24"/>
        </w:rPr>
        <w:t>.</w:t>
      </w:r>
    </w:p>
    <w:p w:rsidR="00D718CC" w:rsidRPr="00355027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5.</w:t>
      </w:r>
      <w:r w:rsidR="00565DBE" w:rsidRPr="00355027">
        <w:rPr>
          <w:rFonts w:cs="Times New Roman"/>
          <w:sz w:val="24"/>
          <w:szCs w:val="24"/>
        </w:rPr>
        <w:t xml:space="preserve"> Егорова С.Б. «</w:t>
      </w:r>
      <w:r w:rsidRPr="00355027">
        <w:rPr>
          <w:rFonts w:cs="Times New Roman"/>
          <w:sz w:val="24"/>
          <w:szCs w:val="24"/>
        </w:rPr>
        <w:t>Дети с ОВЗ и театр</w:t>
      </w:r>
      <w:r w:rsidR="00565DBE" w:rsidRPr="00355027">
        <w:rPr>
          <w:rFonts w:cs="Times New Roman"/>
          <w:sz w:val="24"/>
          <w:szCs w:val="24"/>
        </w:rPr>
        <w:t>».</w:t>
      </w:r>
    </w:p>
    <w:p w:rsidR="00D718CC" w:rsidRPr="00355027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lastRenderedPageBreak/>
        <w:t>6</w:t>
      </w:r>
      <w:r w:rsidR="00565DBE" w:rsidRPr="00355027">
        <w:rPr>
          <w:rFonts w:cs="Times New Roman"/>
          <w:sz w:val="24"/>
          <w:szCs w:val="24"/>
        </w:rPr>
        <w:t>. Шенделева М.Н. «</w:t>
      </w:r>
      <w:proofErr w:type="gramStart"/>
      <w:r w:rsidRPr="00355027">
        <w:rPr>
          <w:rFonts w:cs="Times New Roman"/>
          <w:sz w:val="24"/>
          <w:szCs w:val="24"/>
        </w:rPr>
        <w:t>Творчество  в</w:t>
      </w:r>
      <w:proofErr w:type="gramEnd"/>
      <w:r w:rsidRPr="00355027">
        <w:rPr>
          <w:rFonts w:cs="Times New Roman"/>
          <w:sz w:val="24"/>
          <w:szCs w:val="24"/>
        </w:rPr>
        <w:t xml:space="preserve"> младшей группе и развитие игровой деятельности</w:t>
      </w:r>
      <w:r w:rsidR="00565DBE" w:rsidRPr="00355027">
        <w:rPr>
          <w:rFonts w:cs="Times New Roman"/>
          <w:sz w:val="24"/>
          <w:szCs w:val="24"/>
        </w:rPr>
        <w:t>».</w:t>
      </w:r>
    </w:p>
    <w:p w:rsidR="00D718CC" w:rsidRDefault="00E11198">
      <w:pPr>
        <w:spacing w:after="0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7</w:t>
      </w:r>
      <w:r w:rsidR="0070139C">
        <w:rPr>
          <w:rFonts w:cs="Times New Roman"/>
          <w:sz w:val="24"/>
          <w:szCs w:val="24"/>
        </w:rPr>
        <w:t>.</w:t>
      </w:r>
      <w:r w:rsidR="002521CF">
        <w:rPr>
          <w:rFonts w:cs="Times New Roman"/>
          <w:sz w:val="24"/>
          <w:szCs w:val="24"/>
        </w:rPr>
        <w:t xml:space="preserve"> </w:t>
      </w:r>
      <w:r w:rsidR="0070139C">
        <w:rPr>
          <w:rFonts w:cs="Times New Roman"/>
          <w:sz w:val="24"/>
          <w:szCs w:val="24"/>
        </w:rPr>
        <w:t>Долгополова В.Ю. «</w:t>
      </w:r>
      <w:r w:rsidR="001526CD" w:rsidRPr="00355027">
        <w:rPr>
          <w:rFonts w:cs="Times New Roman"/>
          <w:sz w:val="24"/>
          <w:szCs w:val="24"/>
        </w:rPr>
        <w:t>Развитие речи в детском проекте</w:t>
      </w:r>
      <w:r w:rsidR="00565DBE" w:rsidRPr="00355027">
        <w:rPr>
          <w:rFonts w:cs="Times New Roman"/>
          <w:sz w:val="24"/>
          <w:szCs w:val="24"/>
        </w:rPr>
        <w:t xml:space="preserve">» </w:t>
      </w:r>
    </w:p>
    <w:p w:rsidR="002521CF" w:rsidRDefault="002521C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proofErr w:type="spellStart"/>
      <w:r>
        <w:rPr>
          <w:rFonts w:cs="Times New Roman"/>
          <w:sz w:val="24"/>
          <w:szCs w:val="24"/>
        </w:rPr>
        <w:t>Астаева</w:t>
      </w:r>
      <w:proofErr w:type="spellEnd"/>
      <w:r>
        <w:rPr>
          <w:rFonts w:cs="Times New Roman"/>
          <w:sz w:val="24"/>
          <w:szCs w:val="24"/>
        </w:rPr>
        <w:t xml:space="preserve"> Л.В. «Конструкторское мышление с детьми раннего возраста».</w:t>
      </w:r>
    </w:p>
    <w:p w:rsidR="00D718CC" w:rsidRDefault="002521C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proofErr w:type="spellStart"/>
      <w:r w:rsidRPr="002521CF">
        <w:rPr>
          <w:rFonts w:cs="Times New Roman"/>
          <w:sz w:val="24"/>
          <w:szCs w:val="24"/>
        </w:rPr>
        <w:t>Аранжина</w:t>
      </w:r>
      <w:proofErr w:type="spellEnd"/>
      <w:r w:rsidRPr="002521CF">
        <w:rPr>
          <w:rFonts w:cs="Times New Roman"/>
          <w:sz w:val="24"/>
          <w:szCs w:val="24"/>
        </w:rPr>
        <w:t xml:space="preserve"> Л.А. «Конструирование из бросового материала как способ развития пространственного мышления детей»</w:t>
      </w:r>
    </w:p>
    <w:p w:rsidR="00D52D63" w:rsidRPr="002521CF" w:rsidRDefault="00D52D6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Фишер</w:t>
      </w:r>
      <w:r w:rsidR="00F92C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Т.В. «Клубный час» - проект педагогов для детей»</w:t>
      </w:r>
    </w:p>
    <w:p w:rsidR="00D718CC" w:rsidRPr="00355027" w:rsidRDefault="00565DBE">
      <w:pPr>
        <w:spacing w:after="0"/>
        <w:jc w:val="both"/>
        <w:rPr>
          <w:rFonts w:cs="Times New Roman"/>
          <w:iCs/>
          <w:sz w:val="24"/>
          <w:szCs w:val="24"/>
        </w:rPr>
      </w:pPr>
      <w:r w:rsidRPr="00355027">
        <w:rPr>
          <w:rFonts w:cs="Times New Roman"/>
          <w:iCs/>
          <w:sz w:val="24"/>
          <w:szCs w:val="24"/>
        </w:rPr>
        <w:t>Ведущий: Заместитель заведующего Фишер Т.В.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Следующей формой повышения педагогического уровня воспитателей являются </w:t>
      </w:r>
      <w:r w:rsidRPr="00355027">
        <w:rPr>
          <w:rFonts w:cs="Times New Roman"/>
          <w:b/>
          <w:bCs/>
          <w:i/>
          <w:iCs/>
          <w:sz w:val="24"/>
          <w:szCs w:val="24"/>
        </w:rPr>
        <w:t>консультации и дистанционные мастер-классы.</w:t>
      </w:r>
      <w:r w:rsidRPr="00355027">
        <w:rPr>
          <w:rFonts w:cs="Times New Roman"/>
          <w:sz w:val="24"/>
          <w:szCs w:val="24"/>
        </w:rPr>
        <w:t> </w:t>
      </w:r>
    </w:p>
    <w:p w:rsidR="00D718CC" w:rsidRPr="0035502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 xml:space="preserve">В учебном году </w:t>
      </w:r>
      <w:r w:rsidRPr="00355027">
        <w:rPr>
          <w:rFonts w:cs="Times New Roman"/>
          <w:i/>
          <w:sz w:val="24"/>
          <w:szCs w:val="24"/>
        </w:rPr>
        <w:t>консультативную помощь</w:t>
      </w:r>
      <w:r w:rsidRPr="00355027">
        <w:rPr>
          <w:rFonts w:cs="Times New Roman"/>
          <w:sz w:val="24"/>
          <w:szCs w:val="24"/>
        </w:rPr>
        <w:t xml:space="preserve"> педагоги получили по следующим темам:</w:t>
      </w:r>
    </w:p>
    <w:p w:rsidR="00D718CC" w:rsidRPr="00355027" w:rsidRDefault="001526CD" w:rsidP="004D570B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355027">
        <w:rPr>
          <w:rFonts w:cs="Times New Roman"/>
          <w:iCs/>
          <w:sz w:val="24"/>
          <w:szCs w:val="24"/>
        </w:rPr>
        <w:t>Фишер Т.В. «</w:t>
      </w:r>
      <w:r w:rsidR="00355027" w:rsidRPr="00355027">
        <w:rPr>
          <w:rFonts w:cs="Times New Roman"/>
          <w:iCs/>
          <w:sz w:val="24"/>
          <w:szCs w:val="24"/>
        </w:rPr>
        <w:t>Подготовка к конкурсу «Учитель года России</w:t>
      </w:r>
      <w:r w:rsidR="00565DBE" w:rsidRPr="00355027">
        <w:rPr>
          <w:rFonts w:cs="Times New Roman"/>
          <w:iCs/>
          <w:sz w:val="24"/>
          <w:szCs w:val="24"/>
        </w:rPr>
        <w:t>», «Работа над темой самообразования».</w:t>
      </w:r>
    </w:p>
    <w:p w:rsidR="00D718CC" w:rsidRPr="00355027" w:rsidRDefault="001526CD">
      <w:pPr>
        <w:spacing w:after="0"/>
        <w:ind w:firstLine="709"/>
        <w:rPr>
          <w:rFonts w:cs="Times New Roman"/>
          <w:iCs/>
          <w:sz w:val="24"/>
          <w:szCs w:val="24"/>
        </w:rPr>
      </w:pPr>
      <w:r w:rsidRPr="00355027">
        <w:rPr>
          <w:rFonts w:cs="Times New Roman"/>
          <w:iCs/>
          <w:sz w:val="24"/>
          <w:szCs w:val="24"/>
        </w:rPr>
        <w:t>М</w:t>
      </w:r>
      <w:r w:rsidR="00565DBE" w:rsidRPr="00355027">
        <w:rPr>
          <w:rFonts w:cs="Times New Roman"/>
          <w:iCs/>
          <w:sz w:val="24"/>
          <w:szCs w:val="24"/>
        </w:rPr>
        <w:t>астер-классы:</w:t>
      </w:r>
    </w:p>
    <w:p w:rsidR="001526CD" w:rsidRPr="00355027" w:rsidRDefault="00565DBE" w:rsidP="0035502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«</w:t>
      </w:r>
      <w:r w:rsidR="00355027" w:rsidRPr="00355027">
        <w:rPr>
          <w:rFonts w:cs="Times New Roman"/>
          <w:sz w:val="24"/>
          <w:szCs w:val="24"/>
        </w:rPr>
        <w:t xml:space="preserve">Оформление окон, группового помещения к праздникам года» </w:t>
      </w:r>
      <w:r w:rsidR="001526CD" w:rsidRPr="00355027">
        <w:rPr>
          <w:rFonts w:cs="Times New Roman"/>
          <w:sz w:val="24"/>
          <w:szCs w:val="24"/>
        </w:rPr>
        <w:t>Егорова С.Б.</w:t>
      </w:r>
    </w:p>
    <w:p w:rsidR="00355027" w:rsidRPr="00355027" w:rsidRDefault="00355027" w:rsidP="0035502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sz w:val="24"/>
          <w:szCs w:val="24"/>
        </w:rPr>
        <w:t>«Валяние из непряденой шерсти» Фишер Т.В.</w:t>
      </w:r>
    </w:p>
    <w:p w:rsidR="00D718CC" w:rsidRPr="00355027" w:rsidRDefault="001526C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55027">
        <w:rPr>
          <w:rFonts w:cs="Times New Roman"/>
          <w:b/>
          <w:bCs/>
          <w:i/>
          <w:iCs/>
          <w:sz w:val="24"/>
          <w:szCs w:val="24"/>
        </w:rPr>
        <w:t>О</w:t>
      </w:r>
      <w:r w:rsidR="00565DBE" w:rsidRPr="00355027">
        <w:rPr>
          <w:rFonts w:cs="Times New Roman"/>
          <w:b/>
          <w:bCs/>
          <w:i/>
          <w:iCs/>
          <w:sz w:val="24"/>
          <w:szCs w:val="24"/>
        </w:rPr>
        <w:t>ткрытые просмотры</w:t>
      </w:r>
      <w:r w:rsidR="00565DBE" w:rsidRPr="00355027">
        <w:rPr>
          <w:rFonts w:cs="Times New Roman"/>
          <w:sz w:val="24"/>
          <w:szCs w:val="24"/>
        </w:rPr>
        <w:t> позволили всем увидеть работу коллег по выполнению годовых задач, использовать их позитивный опыт, осознать свои недочеты. В соответствии с годовыми задачами работы ОО были просмотрены занятия по следующим темам:</w:t>
      </w:r>
    </w:p>
    <w:p w:rsidR="00355027" w:rsidRPr="0057321F" w:rsidRDefault="0057321F" w:rsidP="0035502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21F">
        <w:rPr>
          <w:rFonts w:cs="Times New Roman"/>
          <w:iCs/>
          <w:sz w:val="24"/>
          <w:szCs w:val="24"/>
        </w:rPr>
        <w:t>Открытые</w:t>
      </w:r>
      <w:r w:rsidR="00355027" w:rsidRPr="0057321F">
        <w:rPr>
          <w:rFonts w:cs="Times New Roman"/>
          <w:iCs/>
          <w:sz w:val="24"/>
          <w:szCs w:val="24"/>
        </w:rPr>
        <w:t xml:space="preserve"> просмотр</w:t>
      </w:r>
      <w:r w:rsidRPr="0057321F">
        <w:rPr>
          <w:rFonts w:cs="Times New Roman"/>
          <w:iCs/>
          <w:sz w:val="24"/>
          <w:szCs w:val="24"/>
        </w:rPr>
        <w:t>ы</w:t>
      </w:r>
      <w:r w:rsidR="00355027" w:rsidRPr="0057321F">
        <w:rPr>
          <w:rFonts w:cs="Times New Roman"/>
          <w:iCs/>
          <w:sz w:val="24"/>
          <w:szCs w:val="24"/>
        </w:rPr>
        <w:t xml:space="preserve"> ООД</w:t>
      </w:r>
      <w:r w:rsidR="002521CF" w:rsidRPr="0057321F">
        <w:rPr>
          <w:rFonts w:cs="Times New Roman"/>
          <w:iCs/>
          <w:sz w:val="24"/>
          <w:szCs w:val="24"/>
        </w:rPr>
        <w:t xml:space="preserve"> (декабрь)</w:t>
      </w:r>
    </w:p>
    <w:p w:rsidR="00355027" w:rsidRPr="002521CF" w:rsidRDefault="00355027" w:rsidP="00355027">
      <w:pPr>
        <w:spacing w:after="200" w:line="276" w:lineRule="auto"/>
        <w:ind w:left="720"/>
        <w:contextualSpacing/>
        <w:rPr>
          <w:rFonts w:eastAsia="Calibri" w:cs="Times New Roman"/>
          <w:b/>
          <w:sz w:val="24"/>
          <w:szCs w:val="24"/>
        </w:rPr>
      </w:pPr>
      <w:proofErr w:type="spellStart"/>
      <w:r w:rsidRPr="002521CF">
        <w:rPr>
          <w:rFonts w:eastAsia="Calibri" w:cs="Times New Roman"/>
          <w:b/>
          <w:sz w:val="24"/>
          <w:szCs w:val="24"/>
        </w:rPr>
        <w:t>Аранжина</w:t>
      </w:r>
      <w:proofErr w:type="spellEnd"/>
      <w:r w:rsidRPr="002521CF">
        <w:rPr>
          <w:rFonts w:eastAsia="Calibri" w:cs="Times New Roman"/>
          <w:b/>
          <w:sz w:val="24"/>
          <w:szCs w:val="24"/>
        </w:rPr>
        <w:t xml:space="preserve"> Л.А.</w:t>
      </w:r>
    </w:p>
    <w:p w:rsidR="00355027" w:rsidRPr="00355027" w:rsidRDefault="00355027" w:rsidP="0035502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4090D">
        <w:rPr>
          <w:rFonts w:eastAsia="Calibri" w:cs="Times New Roman"/>
          <w:sz w:val="24"/>
          <w:szCs w:val="24"/>
          <w:shd w:val="clear" w:color="auto" w:fill="FFFFFF"/>
        </w:rPr>
        <w:t>«Поможем дедушке Морозу»</w:t>
      </w:r>
      <w:r w:rsidRPr="0094090D">
        <w:rPr>
          <w:rFonts w:cs="Times New Roman"/>
          <w:i/>
          <w:iCs/>
          <w:sz w:val="24"/>
          <w:szCs w:val="24"/>
        </w:rPr>
        <w:t> </w:t>
      </w:r>
      <w:r w:rsidRPr="00355027">
        <w:rPr>
          <w:rFonts w:cs="Times New Roman"/>
          <w:i/>
          <w:iCs/>
          <w:sz w:val="24"/>
          <w:szCs w:val="24"/>
        </w:rPr>
        <w:t xml:space="preserve">(ФЭМП) </w:t>
      </w:r>
    </w:p>
    <w:p w:rsidR="00355027" w:rsidRPr="002521CF" w:rsidRDefault="00355027" w:rsidP="00355027">
      <w:pPr>
        <w:spacing w:after="0"/>
        <w:ind w:firstLine="709"/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  <w:r w:rsidRPr="002521CF"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  <w:t>Порозова В.В.</w:t>
      </w:r>
      <w:r w:rsidRPr="002521CF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355027" w:rsidRPr="002521CF" w:rsidRDefault="00355027" w:rsidP="002521CF">
      <w:pPr>
        <w:spacing w:after="0"/>
        <w:ind w:firstLine="709"/>
        <w:jc w:val="both"/>
        <w:rPr>
          <w:rFonts w:cs="Times New Roman"/>
          <w:sz w:val="24"/>
          <w:szCs w:val="24"/>
          <w:u w:val="single"/>
        </w:rPr>
      </w:pPr>
      <w:r w:rsidRPr="0094090D">
        <w:rPr>
          <w:rFonts w:eastAsia="Calibri" w:cs="Times New Roman"/>
          <w:sz w:val="24"/>
          <w:szCs w:val="24"/>
          <w:shd w:val="clear" w:color="auto" w:fill="FFFFFF"/>
        </w:rPr>
        <w:t>НОД «Ёлочки-красавицы</w:t>
      </w:r>
      <w:r w:rsidRPr="0094090D">
        <w:rPr>
          <w:rFonts w:eastAsia="Calibri" w:cs="Times New Roman"/>
          <w:b/>
          <w:i/>
          <w:sz w:val="24"/>
          <w:szCs w:val="24"/>
          <w:shd w:val="clear" w:color="auto" w:fill="FFFFFF"/>
        </w:rPr>
        <w:t>»</w:t>
      </w:r>
      <w:r w:rsidRPr="0094090D">
        <w:rPr>
          <w:rFonts w:cs="Times New Roman"/>
          <w:i/>
          <w:iCs/>
          <w:sz w:val="24"/>
          <w:szCs w:val="24"/>
        </w:rPr>
        <w:t> </w:t>
      </w:r>
      <w:r w:rsidRPr="00355027">
        <w:rPr>
          <w:rFonts w:cs="Times New Roman"/>
          <w:i/>
          <w:iCs/>
          <w:sz w:val="24"/>
          <w:szCs w:val="24"/>
        </w:rPr>
        <w:t>(ОМ, ИЗО)</w:t>
      </w:r>
    </w:p>
    <w:p w:rsidR="002521CF" w:rsidRPr="002521CF" w:rsidRDefault="00355027" w:rsidP="002521CF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proofErr w:type="spellStart"/>
      <w:r w:rsidRPr="002521CF"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  <w:t>Шенделева</w:t>
      </w:r>
      <w:proofErr w:type="spellEnd"/>
      <w:r w:rsidRPr="002521CF"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  <w:t xml:space="preserve"> М.Н</w:t>
      </w:r>
    </w:p>
    <w:p w:rsidR="002521CF" w:rsidRPr="002521CF" w:rsidRDefault="002521CF" w:rsidP="002521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521CF">
        <w:rPr>
          <w:rFonts w:cs="Times New Roman"/>
          <w:sz w:val="24"/>
          <w:szCs w:val="24"/>
        </w:rPr>
        <w:t>НОД «Как мы медведю теремок помогали строить».</w:t>
      </w:r>
    </w:p>
    <w:p w:rsidR="002521CF" w:rsidRPr="002521CF" w:rsidRDefault="002521CF" w:rsidP="002521CF">
      <w:pPr>
        <w:spacing w:after="200" w:line="276" w:lineRule="auto"/>
        <w:ind w:left="720"/>
        <w:contextualSpacing/>
        <w:rPr>
          <w:rFonts w:eastAsia="Calibri" w:cs="Times New Roman"/>
          <w:b/>
          <w:i/>
          <w:color w:val="333333"/>
          <w:sz w:val="24"/>
          <w:szCs w:val="24"/>
          <w:shd w:val="clear" w:color="auto" w:fill="FFFFFF"/>
        </w:rPr>
      </w:pPr>
      <w:r w:rsidRPr="002521CF">
        <w:rPr>
          <w:rFonts w:cs="Times New Roman"/>
          <w:b/>
          <w:sz w:val="24"/>
          <w:szCs w:val="24"/>
        </w:rPr>
        <w:t>Егорова С.Б.</w:t>
      </w:r>
    </w:p>
    <w:p w:rsidR="00355027" w:rsidRDefault="002521CF" w:rsidP="002521CF">
      <w:pPr>
        <w:spacing w:after="20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НОД «Домашние животные» (ОМ, конструирование из бумаги)</w:t>
      </w:r>
    </w:p>
    <w:p w:rsidR="002521CF" w:rsidRDefault="002521CF" w:rsidP="002521CF">
      <w:pPr>
        <w:spacing w:after="200" w:line="276" w:lineRule="auto"/>
        <w:ind w:left="720"/>
        <w:contextualSpacing/>
        <w:rPr>
          <w:rFonts w:cs="Times New Roman"/>
          <w:b/>
          <w:sz w:val="24"/>
          <w:szCs w:val="24"/>
        </w:rPr>
      </w:pPr>
      <w:r w:rsidRPr="002521CF">
        <w:rPr>
          <w:rFonts w:cs="Times New Roman"/>
          <w:b/>
          <w:sz w:val="24"/>
          <w:szCs w:val="24"/>
        </w:rPr>
        <w:t>Евдокимова А.П</w:t>
      </w:r>
    </w:p>
    <w:p w:rsidR="002521CF" w:rsidRPr="002521CF" w:rsidRDefault="002521CF" w:rsidP="002521CF">
      <w:pPr>
        <w:spacing w:after="200" w:line="276" w:lineRule="auto"/>
        <w:ind w:left="720"/>
        <w:contextualSpacing/>
        <w:rPr>
          <w:rFonts w:cs="Times New Roman"/>
          <w:b/>
          <w:sz w:val="24"/>
          <w:szCs w:val="24"/>
        </w:rPr>
      </w:pPr>
      <w:r w:rsidRPr="002521CF">
        <w:rPr>
          <w:rFonts w:cs="Times New Roman"/>
          <w:sz w:val="24"/>
          <w:szCs w:val="24"/>
        </w:rPr>
        <w:t xml:space="preserve">НОД «Новогодняя открытка» (совместная деятельность по </w:t>
      </w:r>
      <w:proofErr w:type="spellStart"/>
      <w:proofErr w:type="gramStart"/>
      <w:r w:rsidRPr="002521CF">
        <w:rPr>
          <w:rFonts w:cs="Times New Roman"/>
          <w:sz w:val="24"/>
          <w:szCs w:val="24"/>
        </w:rPr>
        <w:t>худож.конструированию</w:t>
      </w:r>
      <w:proofErr w:type="spellEnd"/>
      <w:proofErr w:type="gramEnd"/>
      <w:r w:rsidRPr="002521CF">
        <w:rPr>
          <w:rFonts w:cs="Times New Roman"/>
          <w:sz w:val="24"/>
          <w:szCs w:val="24"/>
        </w:rPr>
        <w:t>)</w:t>
      </w:r>
    </w:p>
    <w:p w:rsidR="0057321F" w:rsidRPr="0057321F" w:rsidRDefault="0057321F" w:rsidP="0057321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21F">
        <w:rPr>
          <w:rFonts w:cs="Times New Roman"/>
          <w:iCs/>
          <w:sz w:val="24"/>
          <w:szCs w:val="24"/>
        </w:rPr>
        <w:t>Открытые просмотры ООД</w:t>
      </w:r>
      <w:r>
        <w:rPr>
          <w:rFonts w:cs="Times New Roman"/>
          <w:iCs/>
          <w:sz w:val="24"/>
          <w:szCs w:val="24"/>
        </w:rPr>
        <w:t xml:space="preserve"> (март</w:t>
      </w:r>
      <w:r w:rsidRPr="0057321F">
        <w:rPr>
          <w:rFonts w:cs="Times New Roman"/>
          <w:iCs/>
          <w:sz w:val="24"/>
          <w:szCs w:val="24"/>
        </w:rPr>
        <w:t>)</w:t>
      </w:r>
    </w:p>
    <w:p w:rsidR="0057321F" w:rsidRPr="002521CF" w:rsidRDefault="0057321F" w:rsidP="0057321F">
      <w:pPr>
        <w:spacing w:after="200" w:line="276" w:lineRule="auto"/>
        <w:contextualSpacing/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           </w:t>
      </w:r>
      <w:r w:rsidRPr="002521CF"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  <w:t>Чурилова Л.В.</w:t>
      </w:r>
    </w:p>
    <w:p w:rsidR="0057321F" w:rsidRPr="0094090D" w:rsidRDefault="0057321F" w:rsidP="0057321F">
      <w:pPr>
        <w:spacing w:after="0"/>
        <w:ind w:firstLine="709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94090D">
        <w:rPr>
          <w:rFonts w:eastAsia="Calibri" w:cs="Times New Roman"/>
          <w:sz w:val="24"/>
          <w:szCs w:val="24"/>
          <w:shd w:val="clear" w:color="auto" w:fill="FFFFFF"/>
        </w:rPr>
        <w:t xml:space="preserve">«Огород на окне» </w:t>
      </w:r>
    </w:p>
    <w:p w:rsidR="0057321F" w:rsidRDefault="0057321F" w:rsidP="0057321F">
      <w:pPr>
        <w:spacing w:after="0"/>
        <w:ind w:firstLine="709"/>
        <w:jc w:val="both"/>
        <w:rPr>
          <w:rFonts w:eastAsia="Calibri" w:cs="Times New Roman"/>
          <w:color w:val="333333"/>
          <w:sz w:val="24"/>
          <w:szCs w:val="24"/>
          <w:shd w:val="clear" w:color="auto" w:fill="FFFFFF"/>
        </w:rPr>
      </w:pPr>
      <w:r w:rsidRPr="0057321F">
        <w:rPr>
          <w:rFonts w:eastAsia="Calibri" w:cs="Times New Roman"/>
          <w:b/>
          <w:color w:val="333333"/>
          <w:sz w:val="24"/>
          <w:szCs w:val="24"/>
          <w:shd w:val="clear" w:color="auto" w:fill="FFFFFF"/>
        </w:rPr>
        <w:t>Баранова Р.В</w:t>
      </w:r>
      <w:r>
        <w:rPr>
          <w:rFonts w:eastAsia="Calibri" w:cs="Times New Roman"/>
          <w:color w:val="333333"/>
          <w:sz w:val="24"/>
          <w:szCs w:val="24"/>
          <w:shd w:val="clear" w:color="auto" w:fill="FFFFFF"/>
        </w:rPr>
        <w:t>.</w:t>
      </w:r>
    </w:p>
    <w:p w:rsidR="0057321F" w:rsidRPr="002521CF" w:rsidRDefault="0057321F" w:rsidP="0057321F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Проект «Театрализация «Бездельник-Светофор. По стихотворению </w:t>
      </w:r>
      <w:proofErr w:type="spellStart"/>
      <w:r>
        <w:rPr>
          <w:rFonts w:cs="Times New Roman"/>
          <w:sz w:val="24"/>
          <w:szCs w:val="24"/>
        </w:rPr>
        <w:t>С.В.Михалкова</w:t>
      </w:r>
      <w:proofErr w:type="spellEnd"/>
      <w:r>
        <w:rPr>
          <w:rFonts w:cs="Times New Roman"/>
          <w:sz w:val="24"/>
          <w:szCs w:val="24"/>
        </w:rPr>
        <w:t>»</w:t>
      </w:r>
    </w:p>
    <w:p w:rsidR="0057321F" w:rsidRDefault="0057321F" w:rsidP="0057321F">
      <w:pPr>
        <w:spacing w:after="200" w:line="276" w:lineRule="auto"/>
        <w:ind w:left="720"/>
        <w:contextualSpacing/>
        <w:rPr>
          <w:rFonts w:cs="Times New Roman"/>
          <w:sz w:val="24"/>
          <w:szCs w:val="24"/>
        </w:rPr>
      </w:pPr>
      <w:r w:rsidRPr="0057321F">
        <w:rPr>
          <w:rFonts w:cs="Times New Roman"/>
          <w:b/>
          <w:sz w:val="24"/>
          <w:szCs w:val="24"/>
        </w:rPr>
        <w:t>Егорова С.Б</w:t>
      </w:r>
      <w:r>
        <w:rPr>
          <w:rFonts w:cs="Times New Roman"/>
          <w:sz w:val="24"/>
          <w:szCs w:val="24"/>
        </w:rPr>
        <w:t>.</w:t>
      </w:r>
    </w:p>
    <w:p w:rsidR="002521CF" w:rsidRPr="002521CF" w:rsidRDefault="0057321F" w:rsidP="0057321F">
      <w:pPr>
        <w:spacing w:after="200" w:line="276" w:lineRule="auto"/>
        <w:ind w:left="720"/>
        <w:contextualSpacing/>
        <w:rPr>
          <w:rFonts w:eastAsia="Calibri" w:cs="Times New Roman"/>
          <w:b/>
          <w:i/>
          <w:color w:val="333333"/>
          <w:sz w:val="24"/>
          <w:szCs w:val="24"/>
          <w:highlight w:val="yellow"/>
          <w:shd w:val="clear" w:color="auto" w:fill="FFFFFF"/>
        </w:rPr>
      </w:pPr>
      <w:r>
        <w:rPr>
          <w:rFonts w:cs="Times New Roman"/>
          <w:sz w:val="24"/>
          <w:szCs w:val="24"/>
        </w:rPr>
        <w:t>Проект «Театрализация «Кошкин дом»</w:t>
      </w:r>
      <w:r w:rsidR="00D52D63">
        <w:rPr>
          <w:rFonts w:cs="Times New Roman"/>
          <w:sz w:val="24"/>
          <w:szCs w:val="24"/>
        </w:rPr>
        <w:t xml:space="preserve"> по стихотворению </w:t>
      </w:r>
      <w:proofErr w:type="spellStart"/>
      <w:r w:rsidR="00D52D63">
        <w:rPr>
          <w:rFonts w:cs="Times New Roman"/>
          <w:sz w:val="24"/>
          <w:szCs w:val="24"/>
        </w:rPr>
        <w:t>С.В.Михалкова</w:t>
      </w:r>
      <w:proofErr w:type="spellEnd"/>
    </w:p>
    <w:p w:rsidR="00D52D63" w:rsidRDefault="00D52D63" w:rsidP="007A695B">
      <w:pPr>
        <w:spacing w:after="0"/>
        <w:jc w:val="both"/>
        <w:rPr>
          <w:rFonts w:eastAsia="Calibri" w:cs="Times New Roman"/>
          <w:color w:val="333333"/>
          <w:sz w:val="24"/>
          <w:szCs w:val="24"/>
          <w:highlight w:val="yellow"/>
          <w:shd w:val="clear" w:color="auto" w:fill="FFFFFF"/>
        </w:rPr>
      </w:pPr>
    </w:p>
    <w:p w:rsidR="00D718CC" w:rsidRDefault="00D718CC">
      <w:pPr>
        <w:spacing w:after="0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Уделялось большое внимание правильному построению самоанализа и анализа ООД. Педагоги учились анализировать особенности воспитательно-образовательного процесса в целом, а также ООД или досуговой деятельности в группе, что позволяло им самим включаться в процесс управления качеством образования.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Одна из форм повышения профессиональной компетенции педагогов - работа по самообразованию. Самообразование - путь достижения серьезных результатов, самореализации в профессии.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Цель </w:t>
      </w:r>
      <w:r>
        <w:rPr>
          <w:rFonts w:cs="Times New Roman"/>
          <w:sz w:val="24"/>
          <w:szCs w:val="24"/>
        </w:rPr>
        <w:t>самообразования педагогов МБДОУ «Чажемтовский детский сад»:</w:t>
      </w:r>
    </w:p>
    <w:p w:rsidR="00D718CC" w:rsidRDefault="00565DB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расширение общепедагогических и психологических знаний с целью расширения и совершенствование методов воспитания и обучения;</w:t>
      </w:r>
    </w:p>
    <w:p w:rsidR="00D718CC" w:rsidRDefault="00565DB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углубление знаний по разным методикам;</w:t>
      </w:r>
    </w:p>
    <w:p w:rsidR="00D718CC" w:rsidRDefault="00565DB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овладение достижениями педагогической науки, передовой педагогической практикой;</w:t>
      </w:r>
    </w:p>
    <w:p w:rsidR="00D718CC" w:rsidRDefault="00565DB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повышение общекультурного уровня педагога.</w:t>
      </w:r>
    </w:p>
    <w:p w:rsidR="00FD3C1A" w:rsidRPr="00722D13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722D13">
        <w:rPr>
          <w:rFonts w:cs="Times New Roman"/>
          <w:b/>
          <w:bCs/>
          <w:i/>
          <w:iCs/>
          <w:sz w:val="24"/>
          <w:szCs w:val="24"/>
        </w:rPr>
        <w:t>Темы по самообразованию воспитателей и специалистов</w:t>
      </w:r>
      <w:r w:rsidR="00FD3C1A" w:rsidRPr="00722D13">
        <w:rPr>
          <w:rFonts w:cs="Times New Roman"/>
          <w:b/>
          <w:bCs/>
          <w:i/>
          <w:iCs/>
          <w:sz w:val="24"/>
          <w:szCs w:val="24"/>
        </w:rPr>
        <w:t xml:space="preserve">: </w:t>
      </w:r>
    </w:p>
    <w:p w:rsidR="00FD3C1A" w:rsidRPr="00722D13" w:rsidRDefault="00FD3C1A" w:rsidP="00A90108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Комарова М.М. «Народные подвижные игры, их значение в физическом                                воспитании дошкольника»</w:t>
      </w:r>
    </w:p>
    <w:p w:rsidR="00A90108" w:rsidRPr="00722D13" w:rsidRDefault="00A90108" w:rsidP="00A90108">
      <w:pPr>
        <w:pStyle w:val="a3"/>
        <w:numPr>
          <w:ilvl w:val="2"/>
          <w:numId w:val="2"/>
        </w:numPr>
        <w:spacing w:after="0"/>
        <w:jc w:val="both"/>
        <w:rPr>
          <w:color w:val="000000"/>
          <w:sz w:val="24"/>
          <w:szCs w:val="24"/>
        </w:rPr>
      </w:pPr>
      <w:r w:rsidRPr="00722D13">
        <w:rPr>
          <w:color w:val="000000"/>
          <w:sz w:val="24"/>
          <w:szCs w:val="24"/>
        </w:rPr>
        <w:t>Порозова В.В. «Использование мнемотехники для развития речи у старших дошкольников»</w:t>
      </w:r>
    </w:p>
    <w:p w:rsidR="00A90108" w:rsidRPr="00722D13" w:rsidRDefault="00A90108" w:rsidP="00A90108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 xml:space="preserve">Павлова </w:t>
      </w:r>
      <w:proofErr w:type="spellStart"/>
      <w:proofErr w:type="gramStart"/>
      <w:r w:rsidRPr="00722D13">
        <w:rPr>
          <w:rFonts w:cs="Times New Roman"/>
          <w:bCs/>
          <w:iCs/>
          <w:sz w:val="24"/>
          <w:szCs w:val="24"/>
        </w:rPr>
        <w:t>О.А.</w:t>
      </w:r>
      <w:r w:rsidR="004D3A7D" w:rsidRPr="00722D13">
        <w:rPr>
          <w:rFonts w:cs="Times New Roman"/>
          <w:bCs/>
          <w:iCs/>
          <w:sz w:val="24"/>
          <w:szCs w:val="24"/>
        </w:rPr>
        <w:t>»Экологическое</w:t>
      </w:r>
      <w:proofErr w:type="spellEnd"/>
      <w:proofErr w:type="gramEnd"/>
      <w:r w:rsidR="004D3A7D" w:rsidRPr="00722D13">
        <w:rPr>
          <w:rFonts w:cs="Times New Roman"/>
          <w:bCs/>
          <w:iCs/>
          <w:sz w:val="24"/>
          <w:szCs w:val="24"/>
        </w:rPr>
        <w:t xml:space="preserve"> воспитание детей дошкольного возраста»</w:t>
      </w:r>
      <w:r w:rsidRPr="00722D13">
        <w:rPr>
          <w:rFonts w:cs="Times New Roman"/>
          <w:bCs/>
          <w:iCs/>
          <w:sz w:val="24"/>
          <w:szCs w:val="24"/>
        </w:rPr>
        <w:t xml:space="preserve"> </w:t>
      </w:r>
    </w:p>
    <w:p w:rsidR="00A90108" w:rsidRPr="00722D13" w:rsidRDefault="00A90108" w:rsidP="00A90108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proofErr w:type="spellStart"/>
      <w:proofErr w:type="gramStart"/>
      <w:r w:rsidRPr="00722D13">
        <w:rPr>
          <w:rFonts w:cs="Times New Roman"/>
          <w:bCs/>
          <w:iCs/>
          <w:sz w:val="24"/>
          <w:szCs w:val="24"/>
        </w:rPr>
        <w:t>Челозерцева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 А.Ю.</w:t>
      </w:r>
      <w:proofErr w:type="gramEnd"/>
      <w:r w:rsidRPr="00722D13">
        <w:rPr>
          <w:rFonts w:cs="Times New Roman"/>
          <w:bCs/>
          <w:iCs/>
          <w:sz w:val="24"/>
          <w:szCs w:val="24"/>
        </w:rPr>
        <w:t xml:space="preserve"> «</w:t>
      </w:r>
      <w:proofErr w:type="spellStart"/>
      <w:r w:rsidRPr="00722D13">
        <w:rPr>
          <w:rFonts w:cs="Times New Roman"/>
          <w:bCs/>
          <w:iCs/>
          <w:sz w:val="24"/>
          <w:szCs w:val="24"/>
        </w:rPr>
        <w:t>Арттерапия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в работе с детьми с ОВЗ»</w:t>
      </w:r>
      <w:r w:rsidR="00045648" w:rsidRPr="00722D13">
        <w:rPr>
          <w:rFonts w:cs="Times New Roman"/>
          <w:bCs/>
          <w:iCs/>
          <w:sz w:val="24"/>
          <w:szCs w:val="24"/>
        </w:rPr>
        <w:t>.</w:t>
      </w:r>
    </w:p>
    <w:p w:rsidR="00D034CF" w:rsidRPr="00722D13" w:rsidRDefault="00D034CF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22D13">
        <w:rPr>
          <w:rFonts w:cs="Times New Roman"/>
          <w:bCs/>
          <w:iCs/>
          <w:sz w:val="24"/>
          <w:szCs w:val="24"/>
        </w:rPr>
        <w:t>Шенделева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М.Н. «Развитие речи детей во второй младшей группе с использованием пальчиковых игр и нетрадиционных технологий»</w:t>
      </w:r>
      <w:r w:rsidR="00045648" w:rsidRPr="00722D13">
        <w:rPr>
          <w:rFonts w:cs="Times New Roman"/>
          <w:bCs/>
          <w:iCs/>
          <w:sz w:val="24"/>
          <w:szCs w:val="24"/>
        </w:rPr>
        <w:t>.</w:t>
      </w:r>
    </w:p>
    <w:p w:rsidR="00D034CF" w:rsidRPr="00722D13" w:rsidRDefault="00D034CF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22D13">
        <w:rPr>
          <w:rFonts w:cs="Times New Roman"/>
          <w:bCs/>
          <w:iCs/>
          <w:sz w:val="24"/>
          <w:szCs w:val="24"/>
        </w:rPr>
        <w:t>Аранжина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Л.А.</w:t>
      </w:r>
      <w:r w:rsidR="002A71F6" w:rsidRPr="00722D13">
        <w:rPr>
          <w:rFonts w:cs="Times New Roman"/>
          <w:bCs/>
          <w:iCs/>
          <w:sz w:val="24"/>
          <w:szCs w:val="24"/>
        </w:rPr>
        <w:t xml:space="preserve"> «Применение «сингапурской методики» в развитии математической грамотности старших дошкольников.</w:t>
      </w:r>
    </w:p>
    <w:p w:rsidR="00D034CF" w:rsidRPr="00722D13" w:rsidRDefault="00D034CF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Баранова Р.В.</w:t>
      </w:r>
      <w:r w:rsidR="00045648" w:rsidRPr="00722D13">
        <w:rPr>
          <w:rFonts w:cs="Times New Roman"/>
          <w:bCs/>
          <w:iCs/>
          <w:sz w:val="24"/>
          <w:szCs w:val="24"/>
        </w:rPr>
        <w:t xml:space="preserve"> «Духовно-нравственное воспитание дошкольников посредством чтения художественной литературы»</w:t>
      </w:r>
    </w:p>
    <w:p w:rsidR="00D034CF" w:rsidRPr="00722D13" w:rsidRDefault="00D034CF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Егорова С.Б.</w:t>
      </w:r>
      <w:r w:rsidR="00722D13" w:rsidRPr="00722D13">
        <w:rPr>
          <w:rFonts w:eastAsia="Calibri" w:cs="Times New Roman"/>
          <w:color w:val="333333"/>
          <w:sz w:val="24"/>
          <w:szCs w:val="24"/>
          <w:shd w:val="clear" w:color="auto" w:fill="FFFFFF"/>
        </w:rPr>
        <w:t xml:space="preserve"> «Организация игрового спектакля с детьми в комбинированной группе»</w:t>
      </w:r>
    </w:p>
    <w:p w:rsidR="00D034CF" w:rsidRPr="00722D13" w:rsidRDefault="00EC39BA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22D13">
        <w:rPr>
          <w:rFonts w:cs="Times New Roman"/>
          <w:bCs/>
          <w:iCs/>
          <w:sz w:val="24"/>
          <w:szCs w:val="24"/>
        </w:rPr>
        <w:t>Карташева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Т.А.</w:t>
      </w:r>
      <w:r w:rsidR="000127DC" w:rsidRPr="00722D13">
        <w:rPr>
          <w:rFonts w:cs="Times New Roman"/>
          <w:bCs/>
          <w:iCs/>
          <w:sz w:val="24"/>
          <w:szCs w:val="24"/>
        </w:rPr>
        <w:t xml:space="preserve"> Развитие речи детей раннего и младшего дошкольного возраста.</w:t>
      </w:r>
    </w:p>
    <w:p w:rsidR="00D034CF" w:rsidRPr="00722D13" w:rsidRDefault="00BD2E7D" w:rsidP="00BD2E7D">
      <w:pPr>
        <w:pStyle w:val="a3"/>
        <w:numPr>
          <w:ilvl w:val="2"/>
          <w:numId w:val="2"/>
        </w:numPr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22D13">
        <w:rPr>
          <w:rFonts w:cs="Times New Roman"/>
          <w:bCs/>
          <w:iCs/>
          <w:sz w:val="24"/>
          <w:szCs w:val="24"/>
        </w:rPr>
        <w:t>Тыряткина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</w:t>
      </w:r>
      <w:r w:rsidR="00D034CF" w:rsidRPr="00722D13">
        <w:rPr>
          <w:rFonts w:cs="Times New Roman"/>
          <w:bCs/>
          <w:iCs/>
          <w:sz w:val="24"/>
          <w:szCs w:val="24"/>
        </w:rPr>
        <w:t>Н.Ю.</w:t>
      </w:r>
      <w:r w:rsidRPr="00722D13">
        <w:rPr>
          <w:rFonts w:eastAsia="Calibri" w:cs="Times New Roman"/>
          <w:bCs/>
          <w:iCs/>
          <w:color w:val="181818"/>
          <w:szCs w:val="28"/>
          <w:shd w:val="clear" w:color="auto" w:fill="FFFFFF"/>
        </w:rPr>
        <w:t xml:space="preserve"> </w:t>
      </w:r>
      <w:r w:rsidRPr="00722D13">
        <w:rPr>
          <w:rFonts w:cs="Times New Roman"/>
          <w:bCs/>
          <w:iCs/>
          <w:sz w:val="24"/>
          <w:szCs w:val="24"/>
        </w:rPr>
        <w:t>Адаптация детей раннего возраста к условиям детского сада</w:t>
      </w:r>
    </w:p>
    <w:p w:rsidR="00D034CF" w:rsidRPr="00722D13" w:rsidRDefault="00D034CF" w:rsidP="00BD2E7D">
      <w:pPr>
        <w:pStyle w:val="a3"/>
        <w:numPr>
          <w:ilvl w:val="2"/>
          <w:numId w:val="2"/>
        </w:numPr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 xml:space="preserve">Машукова </w:t>
      </w:r>
      <w:proofErr w:type="spellStart"/>
      <w:proofErr w:type="gramStart"/>
      <w:r w:rsidRPr="00722D13">
        <w:rPr>
          <w:rFonts w:cs="Times New Roman"/>
          <w:bCs/>
          <w:iCs/>
          <w:sz w:val="24"/>
          <w:szCs w:val="24"/>
        </w:rPr>
        <w:t>Т.Н.,</w:t>
      </w:r>
      <w:r w:rsidR="00BD2E7D" w:rsidRPr="00722D13">
        <w:rPr>
          <w:rFonts w:cs="Times New Roman"/>
          <w:bCs/>
          <w:iCs/>
          <w:sz w:val="24"/>
          <w:szCs w:val="24"/>
        </w:rPr>
        <w:t>Развитие</w:t>
      </w:r>
      <w:proofErr w:type="spellEnd"/>
      <w:proofErr w:type="gramEnd"/>
      <w:r w:rsidR="00BD2E7D" w:rsidRPr="00722D13">
        <w:rPr>
          <w:rFonts w:cs="Times New Roman"/>
          <w:bCs/>
          <w:iCs/>
          <w:sz w:val="24"/>
          <w:szCs w:val="24"/>
        </w:rPr>
        <w:t xml:space="preserve"> мелкой моторики детей младшей разновозрастной группы.</w:t>
      </w:r>
    </w:p>
    <w:p w:rsidR="00D034CF" w:rsidRPr="00722D13" w:rsidRDefault="00EC39BA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Туголуков К.Ю. Организация физкультурных занятий в группах младшего возраста.</w:t>
      </w:r>
    </w:p>
    <w:p w:rsidR="00D034CF" w:rsidRPr="00722D13" w:rsidRDefault="00D034CF" w:rsidP="009F4F93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Чурилова Л.В.</w:t>
      </w:r>
      <w:r w:rsidR="00096FF2" w:rsidRPr="00722D13">
        <w:rPr>
          <w:rFonts w:cs="Times New Roman"/>
          <w:bCs/>
          <w:iCs/>
          <w:sz w:val="24"/>
          <w:szCs w:val="24"/>
        </w:rPr>
        <w:t xml:space="preserve"> </w:t>
      </w:r>
      <w:r w:rsidR="009F4F93" w:rsidRPr="00722D13">
        <w:rPr>
          <w:rFonts w:eastAsia="Times New Roman" w:cs="Calibri"/>
          <w:sz w:val="24"/>
          <w:szCs w:val="24"/>
          <w:lang w:eastAsia="ar-SA"/>
        </w:rPr>
        <w:t>Формирование основ педагогического мастерства</w:t>
      </w:r>
    </w:p>
    <w:p w:rsidR="00D034CF" w:rsidRPr="00722D13" w:rsidRDefault="00D034CF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Долгополова В.Ю.</w:t>
      </w:r>
      <w:r w:rsidR="007B5772" w:rsidRPr="00722D13">
        <w:rPr>
          <w:rFonts w:cs="Times New Roman"/>
          <w:bCs/>
          <w:iCs/>
          <w:sz w:val="24"/>
          <w:szCs w:val="24"/>
        </w:rPr>
        <w:t xml:space="preserve"> </w:t>
      </w:r>
      <w:r w:rsidR="00F92C13" w:rsidRPr="00722D13">
        <w:rPr>
          <w:rFonts w:cs="Times New Roman"/>
          <w:bCs/>
          <w:iCs/>
          <w:sz w:val="24"/>
          <w:szCs w:val="24"/>
        </w:rPr>
        <w:t>«</w:t>
      </w:r>
      <w:proofErr w:type="spellStart"/>
      <w:r w:rsidR="00F92C13" w:rsidRPr="00722D13">
        <w:rPr>
          <w:rFonts w:cs="Times New Roman"/>
          <w:bCs/>
          <w:iCs/>
          <w:sz w:val="24"/>
          <w:szCs w:val="24"/>
        </w:rPr>
        <w:t>Сказкотерапия</w:t>
      </w:r>
      <w:proofErr w:type="spellEnd"/>
      <w:r w:rsidR="00F92C13" w:rsidRPr="00722D13">
        <w:rPr>
          <w:rFonts w:cs="Times New Roman"/>
          <w:bCs/>
          <w:iCs/>
          <w:sz w:val="24"/>
          <w:szCs w:val="24"/>
        </w:rPr>
        <w:t>»</w:t>
      </w:r>
      <w:r w:rsidR="00096FF2" w:rsidRPr="00722D13">
        <w:rPr>
          <w:rFonts w:cs="Times New Roman"/>
          <w:bCs/>
          <w:iCs/>
          <w:sz w:val="24"/>
          <w:szCs w:val="24"/>
        </w:rPr>
        <w:t xml:space="preserve"> а театрализованной деятельности в подготовительной группе.</w:t>
      </w:r>
    </w:p>
    <w:p w:rsidR="00D034CF" w:rsidRPr="00722D13" w:rsidRDefault="002A71F6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r w:rsidRPr="00722D13">
        <w:rPr>
          <w:rFonts w:cs="Times New Roman"/>
          <w:bCs/>
          <w:iCs/>
          <w:sz w:val="24"/>
          <w:szCs w:val="24"/>
        </w:rPr>
        <w:t>Евдокимова</w:t>
      </w:r>
      <w:r w:rsidR="00D034CF" w:rsidRPr="00722D13">
        <w:rPr>
          <w:rFonts w:cs="Times New Roman"/>
          <w:bCs/>
          <w:iCs/>
          <w:sz w:val="24"/>
          <w:szCs w:val="24"/>
        </w:rPr>
        <w:t xml:space="preserve"> А.П.</w:t>
      </w:r>
      <w:r w:rsidR="00722D13" w:rsidRPr="00722D13">
        <w:rPr>
          <w:rFonts w:cs="Times New Roman"/>
          <w:bCs/>
          <w:iCs/>
          <w:sz w:val="24"/>
          <w:szCs w:val="24"/>
        </w:rPr>
        <w:t xml:space="preserve"> Мини-музеи – важная часть воспитательной работы с детьми.</w:t>
      </w:r>
    </w:p>
    <w:p w:rsidR="00D034CF" w:rsidRPr="0094090D" w:rsidRDefault="00EC39BA" w:rsidP="00D034CF">
      <w:pPr>
        <w:pStyle w:val="a3"/>
        <w:numPr>
          <w:ilvl w:val="2"/>
          <w:numId w:val="2"/>
        </w:numPr>
        <w:spacing w:after="0"/>
        <w:jc w:val="both"/>
        <w:rPr>
          <w:rFonts w:cs="Times New Roman"/>
          <w:bCs/>
          <w:iCs/>
          <w:sz w:val="24"/>
          <w:szCs w:val="24"/>
        </w:rPr>
      </w:pPr>
      <w:proofErr w:type="spellStart"/>
      <w:r w:rsidRPr="00722D13">
        <w:rPr>
          <w:rFonts w:cs="Times New Roman"/>
          <w:bCs/>
          <w:iCs/>
          <w:sz w:val="24"/>
          <w:szCs w:val="24"/>
        </w:rPr>
        <w:t>Астаева</w:t>
      </w:r>
      <w:proofErr w:type="spellEnd"/>
      <w:r w:rsidRPr="00722D13">
        <w:rPr>
          <w:rFonts w:cs="Times New Roman"/>
          <w:bCs/>
          <w:iCs/>
          <w:sz w:val="24"/>
          <w:szCs w:val="24"/>
        </w:rPr>
        <w:t xml:space="preserve"> Л.В.</w:t>
      </w:r>
      <w:r w:rsidR="00722D13">
        <w:rPr>
          <w:rFonts w:cs="Times New Roman"/>
          <w:bCs/>
          <w:iCs/>
          <w:sz w:val="24"/>
          <w:szCs w:val="24"/>
        </w:rPr>
        <w:t xml:space="preserve"> </w:t>
      </w:r>
      <w:r w:rsidR="002901B7" w:rsidRPr="00722D13">
        <w:rPr>
          <w:rFonts w:cs="Times New Roman"/>
          <w:bCs/>
          <w:iCs/>
          <w:sz w:val="24"/>
          <w:szCs w:val="24"/>
        </w:rPr>
        <w:t>Развитие математических способностей детей дошколь</w:t>
      </w:r>
      <w:r w:rsidR="0094090D" w:rsidRPr="00722D13">
        <w:rPr>
          <w:rFonts w:cs="Times New Roman"/>
          <w:bCs/>
          <w:iCs/>
          <w:sz w:val="24"/>
          <w:szCs w:val="24"/>
        </w:rPr>
        <w:t>ного возраста</w:t>
      </w:r>
    </w:p>
    <w:p w:rsidR="00F500FD" w:rsidRPr="007A695B" w:rsidRDefault="00F500FD" w:rsidP="00C445CC">
      <w:pPr>
        <w:spacing w:after="0"/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145682" w:rsidRDefault="00565DBE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Консультация для педагого</w:t>
      </w:r>
      <w:r w:rsidR="00145682">
        <w:rPr>
          <w:rFonts w:cs="Times New Roman"/>
          <w:i/>
          <w:iCs/>
          <w:sz w:val="24"/>
          <w:szCs w:val="24"/>
        </w:rPr>
        <w:t>в:</w:t>
      </w:r>
    </w:p>
    <w:p w:rsidR="00D718CC" w:rsidRPr="00145682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45682">
        <w:rPr>
          <w:rFonts w:cs="Times New Roman"/>
          <w:b/>
          <w:i/>
          <w:iCs/>
          <w:sz w:val="24"/>
          <w:szCs w:val="24"/>
        </w:rPr>
        <w:t> </w:t>
      </w:r>
      <w:r w:rsidR="00145682" w:rsidRPr="00145682">
        <w:rPr>
          <w:rFonts w:cs="Times New Roman"/>
          <w:b/>
          <w:sz w:val="24"/>
          <w:szCs w:val="24"/>
        </w:rPr>
        <w:t>Декабрь</w:t>
      </w:r>
      <w:r w:rsidR="00145682" w:rsidRPr="00145682">
        <w:rPr>
          <w:rFonts w:cs="Times New Roman"/>
          <w:sz w:val="24"/>
          <w:szCs w:val="24"/>
        </w:rPr>
        <w:t xml:space="preserve"> </w:t>
      </w:r>
      <w:r w:rsidR="00145682">
        <w:rPr>
          <w:rFonts w:cs="Times New Roman"/>
          <w:sz w:val="24"/>
          <w:szCs w:val="24"/>
        </w:rPr>
        <w:t xml:space="preserve">- </w:t>
      </w:r>
      <w:proofErr w:type="spellStart"/>
      <w:proofErr w:type="gramStart"/>
      <w:r w:rsidR="00145682">
        <w:rPr>
          <w:rFonts w:cs="Times New Roman"/>
          <w:sz w:val="24"/>
          <w:szCs w:val="24"/>
        </w:rPr>
        <w:t>зам.заведующего</w:t>
      </w:r>
      <w:proofErr w:type="spellEnd"/>
      <w:proofErr w:type="gramEnd"/>
      <w:r w:rsidR="00145682">
        <w:rPr>
          <w:rFonts w:cs="Times New Roman"/>
          <w:sz w:val="24"/>
          <w:szCs w:val="24"/>
        </w:rPr>
        <w:t xml:space="preserve"> </w:t>
      </w:r>
      <w:r w:rsidR="00145682" w:rsidRPr="00145682">
        <w:rPr>
          <w:rFonts w:cs="Times New Roman"/>
          <w:sz w:val="24"/>
          <w:szCs w:val="24"/>
        </w:rPr>
        <w:t xml:space="preserve">Фишер Т.В. «Методика педагогических наблюдений» (исп. Материалы семинара </w:t>
      </w:r>
      <w:proofErr w:type="spellStart"/>
      <w:r w:rsidR="00145682" w:rsidRPr="00145682">
        <w:rPr>
          <w:rFonts w:cs="Times New Roman"/>
          <w:sz w:val="24"/>
          <w:szCs w:val="24"/>
        </w:rPr>
        <w:t>Л.В.Михайловой</w:t>
      </w:r>
      <w:proofErr w:type="spellEnd"/>
      <w:r w:rsidR="00145682" w:rsidRPr="00145682">
        <w:rPr>
          <w:rFonts w:cs="Times New Roman"/>
          <w:sz w:val="24"/>
          <w:szCs w:val="24"/>
        </w:rPr>
        <w:t xml:space="preserve">-Свирской </w:t>
      </w:r>
      <w:r w:rsidRPr="00145682">
        <w:rPr>
          <w:rFonts w:cs="Times New Roman"/>
          <w:sz w:val="24"/>
          <w:szCs w:val="24"/>
        </w:rPr>
        <w:t>,</w:t>
      </w:r>
    </w:p>
    <w:p w:rsidR="00D718CC" w:rsidRDefault="00145682" w:rsidP="00D0600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45682">
        <w:rPr>
          <w:rFonts w:cs="Times New Roman"/>
          <w:b/>
          <w:sz w:val="24"/>
          <w:szCs w:val="24"/>
        </w:rPr>
        <w:t xml:space="preserve">Апрель </w:t>
      </w:r>
      <w:r>
        <w:rPr>
          <w:rFonts w:cs="Times New Roman"/>
          <w:b/>
          <w:sz w:val="24"/>
          <w:szCs w:val="24"/>
        </w:rPr>
        <w:t xml:space="preserve">-  </w:t>
      </w:r>
      <w:proofErr w:type="spellStart"/>
      <w:proofErr w:type="gramStart"/>
      <w:r w:rsidRPr="00145682">
        <w:rPr>
          <w:rFonts w:cs="Times New Roman"/>
          <w:sz w:val="24"/>
          <w:szCs w:val="24"/>
        </w:rPr>
        <w:t>зам.заведующего</w:t>
      </w:r>
      <w:proofErr w:type="spellEnd"/>
      <w:proofErr w:type="gramEnd"/>
      <w:r w:rsidRPr="00145682">
        <w:rPr>
          <w:rFonts w:cs="Times New Roman"/>
          <w:sz w:val="24"/>
          <w:szCs w:val="24"/>
        </w:rPr>
        <w:t xml:space="preserve">  Фишер Т.В. </w:t>
      </w:r>
      <w:r>
        <w:rPr>
          <w:rFonts w:cs="Times New Roman"/>
          <w:sz w:val="24"/>
          <w:szCs w:val="24"/>
        </w:rPr>
        <w:t>«</w:t>
      </w:r>
      <w:r w:rsidR="00D0600F">
        <w:rPr>
          <w:rFonts w:cs="Times New Roman"/>
          <w:sz w:val="24"/>
          <w:szCs w:val="24"/>
        </w:rPr>
        <w:t>О внедрении ФОП ДО с 01.09.2023</w:t>
      </w:r>
    </w:p>
    <w:p w:rsidR="00D0600F" w:rsidRDefault="00D0600F" w:rsidP="00D0600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Одной из форм стимулирования педагогов к активной деятельности - это выставки, конкурсы. В этом году мы работали и в очном и дистанционном формате. Мы организовали: </w:t>
      </w:r>
      <w:r w:rsidR="004D570B">
        <w:rPr>
          <w:rFonts w:cs="Times New Roman"/>
          <w:sz w:val="24"/>
          <w:szCs w:val="24"/>
        </w:rPr>
        <w:t xml:space="preserve">Выставку поделок и рисунков </w:t>
      </w:r>
      <w:r>
        <w:rPr>
          <w:rFonts w:cs="Times New Roman"/>
          <w:sz w:val="24"/>
          <w:szCs w:val="24"/>
        </w:rPr>
        <w:t>«</w:t>
      </w:r>
      <w:r w:rsidR="004D231C">
        <w:rPr>
          <w:rFonts w:cs="Times New Roman"/>
          <w:sz w:val="24"/>
          <w:szCs w:val="24"/>
        </w:rPr>
        <w:t>Осенний переполох</w:t>
      </w:r>
      <w:r w:rsidR="004D570B">
        <w:rPr>
          <w:rFonts w:cs="Times New Roman"/>
          <w:sz w:val="24"/>
          <w:szCs w:val="24"/>
        </w:rPr>
        <w:t>», выставку</w:t>
      </w:r>
      <w:r>
        <w:rPr>
          <w:rFonts w:cs="Times New Roman"/>
          <w:sz w:val="24"/>
          <w:szCs w:val="24"/>
        </w:rPr>
        <w:t xml:space="preserve"> художественного творчества «Безопасность на дорогах», «Дистанционный</w:t>
      </w:r>
      <w:r w:rsidR="004D231C">
        <w:rPr>
          <w:rFonts w:cs="Times New Roman"/>
          <w:sz w:val="24"/>
          <w:szCs w:val="24"/>
        </w:rPr>
        <w:t xml:space="preserve"> фестиваль стихов </w:t>
      </w:r>
      <w:r>
        <w:rPr>
          <w:rFonts w:cs="Times New Roman"/>
          <w:sz w:val="24"/>
          <w:szCs w:val="24"/>
        </w:rPr>
        <w:t>"</w:t>
      </w:r>
      <w:r w:rsidR="004D231C">
        <w:rPr>
          <w:rFonts w:cs="Times New Roman"/>
          <w:sz w:val="24"/>
          <w:szCs w:val="24"/>
        </w:rPr>
        <w:t>Разукрасим мир стихами</w:t>
      </w:r>
      <w:r>
        <w:rPr>
          <w:rFonts w:cs="Times New Roman"/>
          <w:sz w:val="24"/>
          <w:szCs w:val="24"/>
        </w:rPr>
        <w:t>", «Новогодняя игрушка – своими руками», «Дистанционный фестиваль семейных спектаклей "</w:t>
      </w:r>
      <w:r w:rsidR="004D231C">
        <w:rPr>
          <w:rFonts w:cs="Times New Roman"/>
          <w:sz w:val="24"/>
          <w:szCs w:val="24"/>
        </w:rPr>
        <w:t>Сказки дядюшки Корнея</w:t>
      </w:r>
      <w:r>
        <w:rPr>
          <w:rFonts w:cs="Times New Roman"/>
          <w:sz w:val="24"/>
          <w:szCs w:val="24"/>
        </w:rPr>
        <w:t>"»,  «</w:t>
      </w:r>
      <w:r w:rsidR="004D231C">
        <w:rPr>
          <w:rFonts w:cs="Times New Roman"/>
          <w:sz w:val="24"/>
          <w:szCs w:val="24"/>
        </w:rPr>
        <w:t>На космических просторах», «</w:t>
      </w:r>
      <w:r>
        <w:rPr>
          <w:rFonts w:cs="Times New Roman"/>
          <w:sz w:val="24"/>
          <w:szCs w:val="24"/>
        </w:rPr>
        <w:t>Пасхаль</w:t>
      </w:r>
      <w:r w:rsidR="004D231C">
        <w:rPr>
          <w:rFonts w:cs="Times New Roman"/>
          <w:sz w:val="24"/>
          <w:szCs w:val="24"/>
        </w:rPr>
        <w:t>ная выставка»,   Л</w:t>
      </w:r>
      <w:r>
        <w:rPr>
          <w:rFonts w:cs="Times New Roman"/>
          <w:sz w:val="24"/>
          <w:szCs w:val="24"/>
        </w:rPr>
        <w:t xml:space="preserve">итературно-творческий конкурс «Под знаменем Бессмертного полка», </w:t>
      </w:r>
      <w:r w:rsidR="004D570B">
        <w:rPr>
          <w:rFonts w:cs="Times New Roman"/>
          <w:sz w:val="24"/>
          <w:szCs w:val="24"/>
        </w:rPr>
        <w:t xml:space="preserve">«Фронтовая агитбригада», утренние спевки перед праздником «День Победы», </w:t>
      </w:r>
      <w:r>
        <w:rPr>
          <w:rFonts w:cs="Times New Roman"/>
          <w:sz w:val="24"/>
          <w:szCs w:val="24"/>
        </w:rPr>
        <w:t>мини-музей «</w:t>
      </w:r>
      <w:r w:rsidR="004D231C">
        <w:rPr>
          <w:rFonts w:cs="Times New Roman"/>
          <w:sz w:val="24"/>
          <w:szCs w:val="24"/>
        </w:rPr>
        <w:t>Лента времени</w:t>
      </w:r>
      <w:r>
        <w:rPr>
          <w:rFonts w:cs="Times New Roman"/>
          <w:sz w:val="24"/>
          <w:szCs w:val="24"/>
        </w:rPr>
        <w:t>»</w:t>
      </w:r>
      <w:r w:rsidR="004D231C">
        <w:rPr>
          <w:rFonts w:cs="Times New Roman"/>
          <w:sz w:val="24"/>
          <w:szCs w:val="24"/>
        </w:rPr>
        <w:t xml:space="preserve"> в котором были «Миры </w:t>
      </w:r>
      <w:proofErr w:type="spellStart"/>
      <w:r w:rsidR="004D231C">
        <w:rPr>
          <w:rFonts w:cs="Times New Roman"/>
          <w:sz w:val="24"/>
          <w:szCs w:val="24"/>
        </w:rPr>
        <w:t>Н.А.Некрасова</w:t>
      </w:r>
      <w:proofErr w:type="spellEnd"/>
      <w:r w:rsidR="004D231C">
        <w:rPr>
          <w:rFonts w:cs="Times New Roman"/>
          <w:sz w:val="24"/>
          <w:szCs w:val="24"/>
        </w:rPr>
        <w:t xml:space="preserve">», </w:t>
      </w:r>
      <w:r w:rsidR="00FC0D4F">
        <w:rPr>
          <w:rFonts w:cs="Times New Roman"/>
          <w:sz w:val="24"/>
          <w:szCs w:val="24"/>
        </w:rPr>
        <w:t>«Олимпийские игры»</w:t>
      </w:r>
      <w:r>
        <w:rPr>
          <w:rFonts w:cs="Times New Roman"/>
          <w:sz w:val="24"/>
          <w:szCs w:val="24"/>
        </w:rPr>
        <w:t>,</w:t>
      </w:r>
      <w:r w:rsidR="00FC0D4F">
        <w:rPr>
          <w:rFonts w:cs="Times New Roman"/>
          <w:sz w:val="24"/>
          <w:szCs w:val="24"/>
        </w:rPr>
        <w:t xml:space="preserve"> «Сказки дядюшки Корнея», «Космос»,</w:t>
      </w:r>
      <w:r>
        <w:rPr>
          <w:rFonts w:cs="Times New Roman"/>
          <w:sz w:val="24"/>
          <w:szCs w:val="24"/>
        </w:rPr>
        <w:t xml:space="preserve"> </w:t>
      </w:r>
      <w:r w:rsidR="00FC0D4F">
        <w:rPr>
          <w:rFonts w:cs="Times New Roman"/>
          <w:sz w:val="24"/>
          <w:szCs w:val="24"/>
        </w:rPr>
        <w:t>«Защитники земл</w:t>
      </w:r>
      <w:r w:rsidR="004D570B">
        <w:rPr>
          <w:rFonts w:cs="Times New Roman"/>
          <w:sz w:val="24"/>
          <w:szCs w:val="24"/>
        </w:rPr>
        <w:t>и Русской», праздник</w:t>
      </w:r>
      <w:r w:rsidR="00A64AEB">
        <w:rPr>
          <w:rFonts w:cs="Times New Roman"/>
          <w:sz w:val="24"/>
          <w:szCs w:val="24"/>
        </w:rPr>
        <w:t xml:space="preserve"> «Как ходила «Коляда», праздник «Масленичная ярмарка», </w:t>
      </w:r>
      <w:r>
        <w:rPr>
          <w:rFonts w:cs="Times New Roman"/>
          <w:sz w:val="24"/>
          <w:szCs w:val="24"/>
        </w:rPr>
        <w:t xml:space="preserve">творческие проекты «Родительский клуб» в телеграмм-канале, «Площадка Памяти», проект «Дети войны», </w:t>
      </w:r>
      <w:r w:rsidR="00195B8B">
        <w:rPr>
          <w:rFonts w:cs="Times New Roman"/>
          <w:sz w:val="24"/>
          <w:szCs w:val="24"/>
        </w:rPr>
        <w:t xml:space="preserve">делаем </w:t>
      </w:r>
      <w:r>
        <w:rPr>
          <w:rFonts w:cs="Times New Roman"/>
          <w:sz w:val="24"/>
          <w:szCs w:val="24"/>
        </w:rPr>
        <w:t>продолжение «</w:t>
      </w:r>
      <w:proofErr w:type="spellStart"/>
      <w:r>
        <w:rPr>
          <w:rFonts w:cs="Times New Roman"/>
          <w:sz w:val="24"/>
          <w:szCs w:val="24"/>
        </w:rPr>
        <w:t>Экотропы</w:t>
      </w:r>
      <w:proofErr w:type="spellEnd"/>
      <w:r>
        <w:rPr>
          <w:rFonts w:cs="Times New Roman"/>
          <w:sz w:val="24"/>
          <w:szCs w:val="24"/>
        </w:rPr>
        <w:t xml:space="preserve">», </w:t>
      </w:r>
      <w:r w:rsidR="00FC0D4F">
        <w:rPr>
          <w:rFonts w:cs="Times New Roman"/>
          <w:sz w:val="24"/>
          <w:szCs w:val="24"/>
        </w:rPr>
        <w:t xml:space="preserve">Были поставлены спектакли: </w:t>
      </w:r>
      <w:r w:rsidR="00195B8B">
        <w:rPr>
          <w:rFonts w:cs="Times New Roman"/>
          <w:sz w:val="24"/>
          <w:szCs w:val="24"/>
        </w:rPr>
        <w:t xml:space="preserve">«Как ежик счастье искал» (старшая –подготовительная), </w:t>
      </w:r>
      <w:r w:rsidR="00A64AEB" w:rsidRPr="002F2243">
        <w:rPr>
          <w:rFonts w:cs="Times New Roman"/>
          <w:sz w:val="24"/>
          <w:szCs w:val="24"/>
        </w:rPr>
        <w:t>«</w:t>
      </w:r>
      <w:r w:rsidR="002F2243" w:rsidRPr="002F2243">
        <w:rPr>
          <w:rFonts w:cs="Times New Roman"/>
          <w:sz w:val="24"/>
          <w:szCs w:val="24"/>
        </w:rPr>
        <w:t>Лесной теремок</w:t>
      </w:r>
      <w:r w:rsidR="00A64AEB" w:rsidRPr="002F2243">
        <w:rPr>
          <w:rFonts w:cs="Times New Roman"/>
          <w:sz w:val="24"/>
          <w:szCs w:val="24"/>
        </w:rPr>
        <w:t>»</w:t>
      </w:r>
      <w:r w:rsidR="002F2243">
        <w:rPr>
          <w:rFonts w:cs="Times New Roman"/>
          <w:sz w:val="24"/>
          <w:szCs w:val="24"/>
        </w:rPr>
        <w:t xml:space="preserve"> (Подготовительная группа), «</w:t>
      </w:r>
      <w:r w:rsidR="00A64AEB">
        <w:rPr>
          <w:rFonts w:cs="Times New Roman"/>
          <w:sz w:val="24"/>
          <w:szCs w:val="24"/>
        </w:rPr>
        <w:t>Что случилось в Рождество?», «Встречаем весну» (1 старшая группа), «Лесное приключение» (средняя группа)</w:t>
      </w:r>
      <w:r w:rsidR="004D570B">
        <w:rPr>
          <w:rFonts w:cs="Times New Roman"/>
          <w:sz w:val="24"/>
          <w:szCs w:val="24"/>
        </w:rPr>
        <w:t>, «Экологическая сказка» (2 подготовительная группа).</w:t>
      </w:r>
    </w:p>
    <w:p w:rsidR="00D718CC" w:rsidRDefault="009E32F9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Задачи выставок и</w:t>
      </w:r>
      <w:r w:rsidR="00565DBE">
        <w:rPr>
          <w:rFonts w:cs="Times New Roman"/>
          <w:b/>
          <w:bCs/>
          <w:sz w:val="24"/>
          <w:szCs w:val="24"/>
        </w:rPr>
        <w:t xml:space="preserve"> конкурсов ОО: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• путём проведения смотров – конкурсов развивать творчество, фантазию, инициативу педагогов, их лидерские качества;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способствовать обновлению предметно – развивающей среды ОО;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 изучить педагогический опыт.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Учит</w:t>
      </w:r>
      <w:r w:rsidR="00195B8B">
        <w:rPr>
          <w:rFonts w:cs="Times New Roman"/>
          <w:sz w:val="24"/>
          <w:szCs w:val="24"/>
        </w:rPr>
        <w:t>ель-логопед провел мастер-класс</w:t>
      </w:r>
      <w:r>
        <w:rPr>
          <w:rFonts w:cs="Times New Roman"/>
          <w:sz w:val="24"/>
          <w:szCs w:val="24"/>
        </w:rPr>
        <w:t xml:space="preserve"> с педагогами: «</w:t>
      </w:r>
      <w:r w:rsidR="00195B8B">
        <w:rPr>
          <w:rFonts w:cs="Times New Roman"/>
          <w:sz w:val="24"/>
          <w:szCs w:val="24"/>
        </w:rPr>
        <w:t>Утреннее приветствие с пальчиковыми играми»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выявления проблем, в работе воспитателей и специалистов, и своевременной коррекции воспитательно-образовательной работы в ОО использовались разные виды контроля.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Предварительный контроль</w:t>
      </w:r>
    </w:p>
    <w:p w:rsidR="00D718CC" w:rsidRDefault="00565DBE">
      <w:pPr>
        <w:spacing w:after="0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медсестра,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Текущий контроль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Тематический контроль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заведующий,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ноябрь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ОО по организации игровой деятельности воспитанников.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документации, наблюдение, опрос</w:t>
      </w:r>
    </w:p>
    <w:p w:rsidR="00D718CC" w:rsidRDefault="00195B8B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</w:t>
      </w:r>
      <w:r w:rsidR="00565DBE">
        <w:rPr>
          <w:rFonts w:cs="Times New Roman"/>
          <w:sz w:val="24"/>
          <w:szCs w:val="24"/>
        </w:rPr>
        <w:t>,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март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ОО по организации педагогического наблюдения за детьми во всех возрастных группах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документации, наблюдение, опрос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заведующая,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Персональный контроль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 течение учебного года</w:t>
      </w:r>
    </w:p>
    <w:p w:rsidR="00D718CC" w:rsidRDefault="00565DBE" w:rsidP="00195B8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Повышение уровня педагогического мастерс</w:t>
      </w:r>
      <w:r w:rsidR="00195B8B">
        <w:rPr>
          <w:rFonts w:cs="Times New Roman"/>
          <w:sz w:val="24"/>
          <w:szCs w:val="24"/>
        </w:rPr>
        <w:t xml:space="preserve">тва воспитателей, </w:t>
      </w:r>
      <w:proofErr w:type="gramStart"/>
      <w:r w:rsidR="00195B8B">
        <w:rPr>
          <w:rFonts w:cs="Times New Roman"/>
          <w:sz w:val="24"/>
          <w:szCs w:val="24"/>
        </w:rPr>
        <w:t>специалистов</w:t>
      </w:r>
      <w:proofErr w:type="gramEnd"/>
      <w:r w:rsidR="00195B8B">
        <w:rPr>
          <w:rFonts w:cs="Times New Roman"/>
          <w:sz w:val="24"/>
          <w:szCs w:val="24"/>
        </w:rPr>
        <w:t xml:space="preserve"> работающих первый и второй год</w:t>
      </w:r>
    </w:p>
    <w:p w:rsidR="00D718CC" w:rsidRDefault="00195B8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Комарова М.М.</w:t>
      </w:r>
    </w:p>
    <w:p w:rsidR="00195B8B" w:rsidRDefault="00A578E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proofErr w:type="spellStart"/>
      <w:r>
        <w:rPr>
          <w:rFonts w:cs="Times New Roman"/>
          <w:i/>
          <w:iCs/>
          <w:sz w:val="24"/>
          <w:szCs w:val="24"/>
        </w:rPr>
        <w:t>Челозерцева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А.Ю.</w:t>
      </w:r>
    </w:p>
    <w:p w:rsidR="00195B8B" w:rsidRDefault="00195B8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Чурилова Л.В.</w:t>
      </w:r>
    </w:p>
    <w:p w:rsidR="00195B8B" w:rsidRDefault="00195B8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proofErr w:type="spellStart"/>
      <w:r>
        <w:rPr>
          <w:rFonts w:cs="Times New Roman"/>
          <w:i/>
          <w:iCs/>
          <w:sz w:val="24"/>
          <w:szCs w:val="24"/>
        </w:rPr>
        <w:t>Астаева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Л.В.</w:t>
      </w:r>
    </w:p>
    <w:p w:rsidR="00A578EB" w:rsidRDefault="00A578E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Павлова О.А.</w:t>
      </w:r>
    </w:p>
    <w:p w:rsidR="00A578EB" w:rsidRDefault="00A578E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proofErr w:type="spellStart"/>
      <w:r>
        <w:rPr>
          <w:rFonts w:cs="Times New Roman"/>
          <w:i/>
          <w:iCs/>
          <w:sz w:val="24"/>
          <w:szCs w:val="24"/>
        </w:rPr>
        <w:t>Тыряткина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Н.Ю.</w:t>
      </w:r>
    </w:p>
    <w:p w:rsidR="00A578EB" w:rsidRDefault="00A578E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Туголуков К.Ю.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документации воспитателей и продуктов деятельности детей, опрос, наблюдение, анкетирование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март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системы работы и распространение п</w:t>
      </w:r>
      <w:r w:rsidR="00195B8B">
        <w:rPr>
          <w:rFonts w:cs="Times New Roman"/>
          <w:sz w:val="24"/>
          <w:szCs w:val="24"/>
        </w:rPr>
        <w:t>ередового педагогического опыта</w:t>
      </w:r>
      <w:r>
        <w:rPr>
          <w:rFonts w:cs="Times New Roman"/>
          <w:sz w:val="24"/>
          <w:szCs w:val="24"/>
        </w:rPr>
        <w:t>:</w:t>
      </w:r>
    </w:p>
    <w:p w:rsidR="00D718CC" w:rsidRDefault="00195B8B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Порозова В.В.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документации воспитателя и продуктов деятельности детей, опрос, наблюдение, анкетирование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Оперативный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Сентябрь-май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Осмотр группы.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Проведение прогулки.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Проведение культурно-гигиенических мероприятий с детьми.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Одевание детей на прогулку.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Организация приема пищи.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Трудовая деятельность старших дошкольников.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Мониторинг условий, наблюдение, изучение документации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Заведующая, медсестра,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заведующего</w:t>
      </w:r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D718CC" w:rsidRDefault="00D718CC">
      <w:pPr>
        <w:spacing w:after="0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Фронтальный</w:t>
      </w:r>
    </w:p>
    <w:p w:rsidR="00D718CC" w:rsidRDefault="00D718CC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 ИКТ-компетенциях педагогов</w:t>
      </w:r>
    </w:p>
    <w:p w:rsidR="00D718CC" w:rsidRDefault="00565DBE" w:rsidP="00195B8B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</w:t>
      </w:r>
      <w:proofErr w:type="gramStart"/>
      <w:r w:rsidR="00195B8B">
        <w:rPr>
          <w:rFonts w:cs="Times New Roman"/>
          <w:sz w:val="24"/>
          <w:szCs w:val="24"/>
        </w:rPr>
        <w:t>меньше  трудностей</w:t>
      </w:r>
      <w:proofErr w:type="gramEnd"/>
      <w:r w:rsidR="00195B8B">
        <w:rPr>
          <w:rFonts w:cs="Times New Roman"/>
          <w:sz w:val="24"/>
          <w:szCs w:val="24"/>
        </w:rPr>
        <w:t>, связанных</w:t>
      </w:r>
      <w:r>
        <w:rPr>
          <w:rFonts w:cs="Times New Roman"/>
          <w:sz w:val="24"/>
          <w:szCs w:val="24"/>
        </w:rPr>
        <w:t xml:space="preserve">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 </w:t>
      </w:r>
      <w:proofErr w:type="spellStart"/>
      <w:r>
        <w:rPr>
          <w:rFonts w:cs="Times New Roman"/>
          <w:sz w:val="24"/>
          <w:szCs w:val="24"/>
        </w:rPr>
        <w:t>Skype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Zoom</w:t>
      </w:r>
      <w:proofErr w:type="spellEnd"/>
      <w:r w:rsidR="004D570B">
        <w:rPr>
          <w:rFonts w:cs="Times New Roman"/>
          <w:sz w:val="24"/>
          <w:szCs w:val="24"/>
        </w:rPr>
        <w:t>, «</w:t>
      </w:r>
      <w:proofErr w:type="spellStart"/>
      <w:r w:rsidR="004D570B">
        <w:rPr>
          <w:rFonts w:cs="Times New Roman"/>
          <w:sz w:val="24"/>
          <w:szCs w:val="24"/>
        </w:rPr>
        <w:t>Сферум</w:t>
      </w:r>
      <w:proofErr w:type="spellEnd"/>
      <w:r w:rsidR="004D570B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и </w:t>
      </w:r>
      <w:proofErr w:type="spellStart"/>
      <w:r>
        <w:rPr>
          <w:rFonts w:cs="Times New Roman"/>
          <w:sz w:val="24"/>
          <w:szCs w:val="24"/>
        </w:rPr>
        <w:t>WhatsApp</w:t>
      </w:r>
      <w:proofErr w:type="spellEnd"/>
      <w:r>
        <w:rPr>
          <w:rFonts w:cs="Times New Roman"/>
          <w:sz w:val="24"/>
          <w:szCs w:val="24"/>
        </w:rPr>
        <w:t xml:space="preserve">. 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Анализ педагогической деятельности воспитателей в период распространения </w:t>
      </w:r>
      <w:proofErr w:type="spellStart"/>
      <w:r>
        <w:rPr>
          <w:rFonts w:cs="Times New Roman"/>
          <w:sz w:val="24"/>
          <w:szCs w:val="24"/>
        </w:rPr>
        <w:t>коронавирусной</w:t>
      </w:r>
      <w:proofErr w:type="spellEnd"/>
      <w:r>
        <w:rPr>
          <w:rFonts w:cs="Times New Roman"/>
          <w:sz w:val="24"/>
          <w:szCs w:val="24"/>
        </w:rPr>
        <w:t xml:space="preserve">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детьми-дошкольниками; </w:t>
      </w:r>
      <w:proofErr w:type="spellStart"/>
      <w:r>
        <w:rPr>
          <w:rFonts w:cs="Times New Roman"/>
          <w:sz w:val="24"/>
          <w:szCs w:val="24"/>
        </w:rPr>
        <w:t>компетентностные</w:t>
      </w:r>
      <w:proofErr w:type="spellEnd"/>
      <w:r>
        <w:rPr>
          <w:rFonts w:cs="Times New Roman"/>
          <w:sz w:val="24"/>
          <w:szCs w:val="24"/>
        </w:rPr>
        <w:t xml:space="preserve"> дефициты в области подготовки заданий для дистанционного обучения или адаптации имеющегося; установление контакта с детьми во время проведения занятий в режиме реального времени.</w:t>
      </w:r>
    </w:p>
    <w:p w:rsidR="00D718CC" w:rsidRDefault="00565DBE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Повышение квалификации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</w:t>
      </w:r>
      <w:r w:rsidR="00195B8B">
        <w:rPr>
          <w:rFonts w:cs="Times New Roman"/>
          <w:sz w:val="24"/>
          <w:szCs w:val="24"/>
        </w:rPr>
        <w:t>и последние года, включая и 20</w:t>
      </w:r>
      <w:r w:rsidR="00A578EB">
        <w:rPr>
          <w:rFonts w:cs="Times New Roman"/>
          <w:sz w:val="24"/>
          <w:szCs w:val="24"/>
        </w:rPr>
        <w:t>22</w:t>
      </w:r>
      <w:r>
        <w:rPr>
          <w:rFonts w:cs="Times New Roman"/>
          <w:sz w:val="24"/>
          <w:szCs w:val="24"/>
        </w:rPr>
        <w:t xml:space="preserve"> год, показывают, что все они по профилю педа</w:t>
      </w:r>
      <w:r w:rsidR="00A578EB">
        <w:rPr>
          <w:rFonts w:cs="Times New Roman"/>
          <w:sz w:val="24"/>
          <w:szCs w:val="24"/>
        </w:rPr>
        <w:t>гогической деятельности. В 2023</w:t>
      </w:r>
      <w:r w:rsidR="00195B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году предусмотрено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> В детском саду идет постоянный поиск путей работы в инновационном режиме, решения разных проблем. Педагогами накоплен определенный положительный опыт по экологическому воспитанию дошкольников, таким проблемам, как экспериментальная и проектная деятельность ОО, патриотическое воспитание дошкольников, оздоровительная развивающая работа с детьми, работа с родителями. 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норме, уровень адаптации детей к детскому саду.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росте профессионального мастерства свидетельствует то, ч</w:t>
      </w:r>
      <w:r w:rsidR="00A578EB">
        <w:rPr>
          <w:rFonts w:cs="Times New Roman"/>
          <w:sz w:val="24"/>
          <w:szCs w:val="24"/>
        </w:rPr>
        <w:t>то в педагогическом коллективе 9</w:t>
      </w:r>
      <w:r>
        <w:rPr>
          <w:rFonts w:cs="Times New Roman"/>
          <w:sz w:val="24"/>
          <w:szCs w:val="24"/>
        </w:rPr>
        <w:t xml:space="preserve"> человек повысили свою квалификацию, педагоги участвуют в он-</w:t>
      </w:r>
      <w:proofErr w:type="spellStart"/>
      <w:r>
        <w:rPr>
          <w:rFonts w:cs="Times New Roman"/>
          <w:sz w:val="24"/>
          <w:szCs w:val="24"/>
        </w:rPr>
        <w:t>лайн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вебинарах</w:t>
      </w:r>
      <w:proofErr w:type="spellEnd"/>
      <w:r>
        <w:rPr>
          <w:rFonts w:cs="Times New Roman"/>
          <w:sz w:val="24"/>
          <w:szCs w:val="24"/>
        </w:rPr>
        <w:t xml:space="preserve"> и </w:t>
      </w:r>
      <w:proofErr w:type="gramStart"/>
      <w:r>
        <w:rPr>
          <w:rFonts w:cs="Times New Roman"/>
          <w:sz w:val="24"/>
          <w:szCs w:val="24"/>
        </w:rPr>
        <w:t>конференциях .</w:t>
      </w:r>
      <w:proofErr w:type="gramEnd"/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7. Состояние здоровья дошкольников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Если рассматривать анализ работы коллектива по охране жизни и здоровья детей, то можно с уверенностью сказать, что медико-социальные условия пребывания воспитанников соответствует требованиям, предъявляемым к дошкольному образовательному учреждению.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Медицинское обслуживание воспитанников осуществляется медицинской сестрой, которая находится в штатном расписании ЦРБ, заключен договор с больницей. Имеется медицинский и процедурный кабинет.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Максимальный объем учебной нагрузки на воспитанников регламентирован расписанием образовательной деятельности, утвержденный учебным планом, в режиме 5-дневной учебной недели и не превышает норм предельно допустимой нагрузки, в соответствии с </w:t>
      </w:r>
      <w:proofErr w:type="spellStart"/>
      <w:r>
        <w:rPr>
          <w:rFonts w:cs="Times New Roman"/>
          <w:sz w:val="24"/>
          <w:szCs w:val="24"/>
        </w:rPr>
        <w:t>СанПин</w:t>
      </w:r>
      <w:proofErr w:type="spellEnd"/>
      <w:r>
        <w:rPr>
          <w:rFonts w:cs="Times New Roman"/>
          <w:sz w:val="24"/>
          <w:szCs w:val="24"/>
        </w:rPr>
        <w:t xml:space="preserve"> «Санитарно-эпидемические требования к устройству, содержанию и организации работы в дошкольных образовательных организациях».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пребывания детей – 10 часов.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целью укрепления здоровья детей педагогами ОО используются </w:t>
      </w:r>
      <w:proofErr w:type="spellStart"/>
      <w:r>
        <w:rPr>
          <w:rFonts w:cs="Times New Roman"/>
          <w:sz w:val="24"/>
          <w:szCs w:val="24"/>
        </w:rPr>
        <w:t>здорорвьесберегающие</w:t>
      </w:r>
      <w:proofErr w:type="spellEnd"/>
      <w:r>
        <w:rPr>
          <w:rFonts w:cs="Times New Roman"/>
          <w:sz w:val="24"/>
          <w:szCs w:val="24"/>
        </w:rPr>
        <w:t xml:space="preserve"> технологии в разных формах организации педагогического процесса: на занятиях и прогулках, в режимных моментах и в свободной деятельности детей, в ходе педагогического взаимодействия взрослого с ребенком. Вся эта работа осуществляется комплексно, с участием медицинского работника, музыкального руководителя, инструктора по физвоспитанию и, конечно же, воспитателей групп.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Работа педагогов в образовательной области Физическое развитие» подчинена реализации следующих задач: </w:t>
      </w:r>
      <w:r>
        <w:rPr>
          <w:rFonts w:cs="Times New Roman"/>
          <w:i/>
          <w:iCs/>
          <w:sz w:val="24"/>
          <w:szCs w:val="24"/>
        </w:rPr>
        <w:t xml:space="preserve">сохранять и укреплять здоровье воспитанников, совершенствовать их физические возможности, развивать двигательную активность, воспитывать чувства </w:t>
      </w:r>
      <w:proofErr w:type="spellStart"/>
      <w:r>
        <w:rPr>
          <w:rFonts w:cs="Times New Roman"/>
          <w:i/>
          <w:iCs/>
          <w:sz w:val="24"/>
          <w:szCs w:val="24"/>
        </w:rPr>
        <w:t>взаимоподдержки</w:t>
      </w:r>
      <w:proofErr w:type="spellEnd"/>
      <w:r>
        <w:rPr>
          <w:rFonts w:cs="Times New Roman"/>
          <w:i/>
          <w:iCs/>
          <w:sz w:val="24"/>
          <w:szCs w:val="24"/>
        </w:rPr>
        <w:t>, товарищества, доброжелательного отношения к сверстникам, обеспечить физическое и психическое благополучие дошкольников. </w:t>
      </w:r>
      <w:r>
        <w:rPr>
          <w:rFonts w:cs="Times New Roman"/>
          <w:sz w:val="24"/>
          <w:szCs w:val="24"/>
        </w:rPr>
        <w:t>Для успешной реализации поставленных задач в ОО были созданы все необходимые условия.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Содержание физического воспитания дошкольников реализовывалось в трех направлениях: во время ООД, в повседневной физкультурно-оздоровительной работе, на прогулках. Наряду с физкультурной ООД использовались другие формы работы с детьми. Это и развлечения, и досуги, и спортивные праздники. В течение года были запланированы и проведены следующие мероприятия: недели здоровья, «Путешествие в </w:t>
      </w:r>
      <w:r w:rsidR="00C415F1">
        <w:rPr>
          <w:rFonts w:cs="Times New Roman"/>
          <w:sz w:val="24"/>
          <w:szCs w:val="24"/>
        </w:rPr>
        <w:t>осенний</w:t>
      </w:r>
      <w:r>
        <w:rPr>
          <w:rFonts w:cs="Times New Roman"/>
          <w:sz w:val="24"/>
          <w:szCs w:val="24"/>
        </w:rPr>
        <w:t xml:space="preserve"> лес», «</w:t>
      </w:r>
      <w:r w:rsidR="00C415F1">
        <w:rPr>
          <w:rFonts w:cs="Times New Roman"/>
          <w:sz w:val="24"/>
          <w:szCs w:val="24"/>
        </w:rPr>
        <w:t>Олимпийские игры</w:t>
      </w:r>
      <w:r>
        <w:rPr>
          <w:rFonts w:cs="Times New Roman"/>
          <w:sz w:val="24"/>
          <w:szCs w:val="24"/>
        </w:rPr>
        <w:t>», «</w:t>
      </w:r>
      <w:r w:rsidR="00C415F1">
        <w:rPr>
          <w:rFonts w:cs="Times New Roman"/>
          <w:sz w:val="24"/>
          <w:szCs w:val="24"/>
        </w:rPr>
        <w:t>Полеты в космос</w:t>
      </w:r>
      <w:r>
        <w:rPr>
          <w:rFonts w:cs="Times New Roman"/>
          <w:sz w:val="24"/>
          <w:szCs w:val="24"/>
        </w:rPr>
        <w:t>», «Веселые старты»</w:t>
      </w:r>
      <w:r w:rsidR="004D570B">
        <w:rPr>
          <w:rFonts w:cs="Times New Roman"/>
          <w:sz w:val="24"/>
          <w:szCs w:val="24"/>
        </w:rPr>
        <w:t>, «День защиты детей», развлечение «Русские народные игры»</w:t>
      </w:r>
      <w:r>
        <w:rPr>
          <w:rFonts w:cs="Times New Roman"/>
          <w:sz w:val="24"/>
          <w:szCs w:val="24"/>
        </w:rPr>
        <w:t xml:space="preserve"> и другие. Большой популярностью у детей пользуется та</w:t>
      </w:r>
      <w:r w:rsidR="008E16C5">
        <w:rPr>
          <w:rFonts w:cs="Times New Roman"/>
          <w:sz w:val="24"/>
          <w:szCs w:val="24"/>
        </w:rPr>
        <w:t>кие формы</w:t>
      </w:r>
      <w:r>
        <w:rPr>
          <w:rFonts w:cs="Times New Roman"/>
          <w:sz w:val="24"/>
          <w:szCs w:val="24"/>
        </w:rPr>
        <w:t xml:space="preserve"> организации физкультурно-оздоровительной работы, как «Веселые старты», </w:t>
      </w:r>
      <w:r w:rsidR="008E16C5">
        <w:rPr>
          <w:rFonts w:cs="Times New Roman"/>
          <w:sz w:val="24"/>
          <w:szCs w:val="24"/>
        </w:rPr>
        <w:t xml:space="preserve">«Физкультурные </w:t>
      </w:r>
      <w:proofErr w:type="spellStart"/>
      <w:r w:rsidR="008E16C5">
        <w:rPr>
          <w:rFonts w:cs="Times New Roman"/>
          <w:sz w:val="24"/>
          <w:szCs w:val="24"/>
        </w:rPr>
        <w:t>квесты</w:t>
      </w:r>
      <w:proofErr w:type="spellEnd"/>
      <w:r w:rsidR="008E16C5">
        <w:rPr>
          <w:rFonts w:cs="Times New Roman"/>
          <w:sz w:val="24"/>
          <w:szCs w:val="24"/>
        </w:rPr>
        <w:t xml:space="preserve">», </w:t>
      </w:r>
      <w:r>
        <w:rPr>
          <w:rFonts w:cs="Times New Roman"/>
          <w:sz w:val="24"/>
          <w:szCs w:val="24"/>
        </w:rPr>
        <w:t>которые неоднократно в течение года проводились во всех возрастных группах.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Педагоги, вместе с инструктором по физвоспитанию, разрабатывают и удачно внедряют в образовательный процесс различные проекты по </w:t>
      </w:r>
      <w:proofErr w:type="spellStart"/>
      <w:r>
        <w:rPr>
          <w:rFonts w:cs="Times New Roman"/>
          <w:sz w:val="24"/>
          <w:szCs w:val="24"/>
        </w:rPr>
        <w:t>здоровьесбережению</w:t>
      </w:r>
      <w:proofErr w:type="spellEnd"/>
      <w:r>
        <w:rPr>
          <w:rFonts w:cs="Times New Roman"/>
          <w:sz w:val="24"/>
          <w:szCs w:val="24"/>
        </w:rPr>
        <w:t xml:space="preserve"> воспитанников.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Музыкальный руководитель продолжила использовать в своей работе методику </w:t>
      </w:r>
      <w:proofErr w:type="spellStart"/>
      <w:r>
        <w:rPr>
          <w:rFonts w:cs="Times New Roman"/>
          <w:sz w:val="24"/>
          <w:szCs w:val="24"/>
        </w:rPr>
        <w:t>К.Орфа</w:t>
      </w:r>
      <w:proofErr w:type="spellEnd"/>
      <w:r>
        <w:rPr>
          <w:rFonts w:cs="Times New Roman"/>
          <w:sz w:val="24"/>
          <w:szCs w:val="24"/>
        </w:rPr>
        <w:t xml:space="preserve"> – которая активизирует соединение движения с речью, пением.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Эти занятия помогают реализовать потребность в сохранении как - физического так и психологического здоровья, позволяют насытить образовательный процесс положительными эмоциями, увеличить двигательную активность детей, которая является мощным фактором интеллектуального и эмоционального развития ребенка. Во время занятий у детей развивается чувство ритма, гибкость и пластичность, формируется правильная осанка.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Данный вид работы способствует развитию подвижности в суставах, формирует свод стопы, тренирует равновесие, укрепляет мышечную систему, улучшает гибкость, пластику, восстанавливает тонус тела, нормализует деятельность сердечно-сосудистой системы, помогает выработать хорошую осанку, красивые, выразительные и точные движения, способствует гармоничному развитию.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Кроме того, реализуется система работы с родителями по формированию основ ЗОЖ, направленная на повышение активности родителей. Она проявляется в их участии в </w:t>
      </w:r>
      <w:r>
        <w:rPr>
          <w:rFonts w:cs="Times New Roman"/>
          <w:sz w:val="24"/>
          <w:szCs w:val="24"/>
        </w:rPr>
        <w:lastRenderedPageBreak/>
        <w:t>физкультурно-оздоровительных мероприятиях вместе с детьми, разнообразных формах работы, в том числе и дистанционной, по вопросам сохранения и укрепления здоровья дошкольников, в развитии предметно-развивающей среды в группах и на участках ОО, что способствует стимулированию положительной мотивации к здоровому образу жизни.</w:t>
      </w:r>
    </w:p>
    <w:p w:rsidR="00F4336D" w:rsidRDefault="00F4336D" w:rsidP="00497A72">
      <w:pPr>
        <w:spacing w:after="0"/>
        <w:rPr>
          <w:rFonts w:cs="Times New Roman"/>
          <w:b/>
          <w:bCs/>
          <w:sz w:val="24"/>
          <w:szCs w:val="24"/>
        </w:rPr>
      </w:pPr>
    </w:p>
    <w:p w:rsidR="00D718CC" w:rsidRPr="00D40C77" w:rsidRDefault="00565DBE" w:rsidP="0044615B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D40C77">
        <w:rPr>
          <w:rFonts w:cs="Times New Roman"/>
          <w:b/>
          <w:bCs/>
          <w:sz w:val="24"/>
          <w:szCs w:val="24"/>
        </w:rPr>
        <w:t>Уровень физического развития</w:t>
      </w:r>
    </w:p>
    <w:p w:rsidR="00D718CC" w:rsidRPr="00D40C77" w:rsidRDefault="00565DBE" w:rsidP="0044615B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D40C77">
        <w:rPr>
          <w:rFonts w:cs="Times New Roman"/>
          <w:b/>
          <w:bCs/>
          <w:sz w:val="24"/>
          <w:szCs w:val="24"/>
        </w:rPr>
        <w:t>Анализ заболеваемости детей ОО</w:t>
      </w:r>
    </w:p>
    <w:p w:rsidR="00D718CC" w:rsidRPr="00D40C77" w:rsidRDefault="00D718CC">
      <w:pPr>
        <w:tabs>
          <w:tab w:val="left" w:pos="0"/>
        </w:tabs>
        <w:spacing w:after="0"/>
        <w:jc w:val="right"/>
        <w:rPr>
          <w:rFonts w:cs="Times New Roman"/>
          <w:sz w:val="24"/>
          <w:szCs w:val="24"/>
        </w:rPr>
      </w:pPr>
    </w:p>
    <w:p w:rsidR="00D718CC" w:rsidRPr="00D40C77" w:rsidRDefault="00565DBE">
      <w:pPr>
        <w:tabs>
          <w:tab w:val="left" w:pos="0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D40C77">
        <w:rPr>
          <w:rFonts w:cs="Times New Roman"/>
          <w:b/>
          <w:sz w:val="24"/>
          <w:szCs w:val="24"/>
        </w:rPr>
        <w:t>Показатели заболеваемости  и посещаемости детей</w:t>
      </w:r>
    </w:p>
    <w:p w:rsidR="00D718CC" w:rsidRPr="00D40C77" w:rsidRDefault="00D718CC">
      <w:pPr>
        <w:tabs>
          <w:tab w:val="left" w:pos="0"/>
        </w:tabs>
        <w:spacing w:after="0"/>
        <w:jc w:val="center"/>
        <w:rPr>
          <w:rFonts w:cs="Times New Roman"/>
          <w:b/>
          <w:sz w:val="24"/>
          <w:szCs w:val="24"/>
        </w:rPr>
      </w:pPr>
    </w:p>
    <w:p w:rsidR="00D718CC" w:rsidRPr="00D40C77" w:rsidRDefault="00D718CC">
      <w:pPr>
        <w:tabs>
          <w:tab w:val="left" w:pos="0"/>
        </w:tabs>
        <w:spacing w:after="0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584"/>
        <w:gridCol w:w="1531"/>
        <w:gridCol w:w="1531"/>
        <w:gridCol w:w="1704"/>
      </w:tblGrid>
      <w:tr w:rsidR="00D718CC" w:rsidRPr="00D40C77">
        <w:tc>
          <w:tcPr>
            <w:tcW w:w="3114" w:type="dxa"/>
            <w:vMerge w:val="restart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350" w:type="dxa"/>
            <w:gridSpan w:val="4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D718CC" w:rsidRPr="00D40C77">
        <w:tc>
          <w:tcPr>
            <w:tcW w:w="311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235" w:type="dxa"/>
            <w:gridSpan w:val="2"/>
          </w:tcPr>
          <w:p w:rsidR="00D718CC" w:rsidRPr="00D40C77" w:rsidRDefault="00E34418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2020-2022</w:t>
            </w:r>
          </w:p>
        </w:tc>
      </w:tr>
      <w:tr w:rsidR="00D718CC" w:rsidRPr="00D40C77">
        <w:tc>
          <w:tcPr>
            <w:tcW w:w="3114" w:type="dxa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Среднегодовая численность детей</w:t>
            </w:r>
          </w:p>
        </w:tc>
        <w:tc>
          <w:tcPr>
            <w:tcW w:w="3115" w:type="dxa"/>
            <w:gridSpan w:val="2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235" w:type="dxa"/>
            <w:gridSpan w:val="2"/>
          </w:tcPr>
          <w:p w:rsidR="00D718CC" w:rsidRPr="00D40C77" w:rsidRDefault="009C384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134</w:t>
            </w:r>
          </w:p>
        </w:tc>
      </w:tr>
      <w:tr w:rsidR="00D718CC" w:rsidRPr="00D40C77">
        <w:tc>
          <w:tcPr>
            <w:tcW w:w="3114" w:type="dxa"/>
            <w:vMerge w:val="restart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Число дней, пропущенных по болезни</w:t>
            </w:r>
          </w:p>
        </w:tc>
        <w:tc>
          <w:tcPr>
            <w:tcW w:w="1584" w:type="dxa"/>
            <w:vMerge w:val="restart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4099</w:t>
            </w: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 1269</w:t>
            </w:r>
          </w:p>
        </w:tc>
        <w:tc>
          <w:tcPr>
            <w:tcW w:w="1531" w:type="dxa"/>
            <w:vMerge w:val="restart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4495</w:t>
            </w:r>
          </w:p>
        </w:tc>
        <w:tc>
          <w:tcPr>
            <w:tcW w:w="1704" w:type="dxa"/>
          </w:tcPr>
          <w:p w:rsidR="00D718CC" w:rsidRPr="00D40C77" w:rsidRDefault="00F22BE0" w:rsidP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 718</w:t>
            </w:r>
          </w:p>
        </w:tc>
      </w:tr>
      <w:tr w:rsidR="00D718CC" w:rsidRPr="00D40C77">
        <w:tc>
          <w:tcPr>
            <w:tcW w:w="311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 2830</w:t>
            </w:r>
          </w:p>
        </w:tc>
        <w:tc>
          <w:tcPr>
            <w:tcW w:w="1531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 3777</w:t>
            </w:r>
          </w:p>
        </w:tc>
      </w:tr>
      <w:tr w:rsidR="00D718CC" w:rsidRPr="00D40C77">
        <w:tc>
          <w:tcPr>
            <w:tcW w:w="3114" w:type="dxa"/>
            <w:vMerge w:val="restart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Число пропущенных дней  по болезни на 1 ребенка</w:t>
            </w:r>
          </w:p>
        </w:tc>
        <w:tc>
          <w:tcPr>
            <w:tcW w:w="1584" w:type="dxa"/>
            <w:vMerge w:val="restart"/>
          </w:tcPr>
          <w:p w:rsidR="00D718CC" w:rsidRPr="00D40C77" w:rsidRDefault="002F2243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Р.В.63</w:t>
            </w:r>
            <w:r w:rsidR="00565DBE" w:rsidRPr="00D40C77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Merge w:val="restart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4" w:type="dxa"/>
          </w:tcPr>
          <w:p w:rsidR="00D718CC" w:rsidRPr="00D40C77" w:rsidRDefault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Р.В.63</w:t>
            </w:r>
          </w:p>
        </w:tc>
      </w:tr>
      <w:tr w:rsidR="00D718CC" w:rsidRPr="00D40C77">
        <w:tc>
          <w:tcPr>
            <w:tcW w:w="311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Д.В. 26</w:t>
            </w:r>
          </w:p>
        </w:tc>
        <w:tc>
          <w:tcPr>
            <w:tcW w:w="1531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718CC" w:rsidRPr="00D40C77" w:rsidRDefault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Д.В. 26</w:t>
            </w:r>
          </w:p>
        </w:tc>
      </w:tr>
      <w:tr w:rsidR="00D718CC" w:rsidRPr="00D40C77">
        <w:tc>
          <w:tcPr>
            <w:tcW w:w="3114" w:type="dxa"/>
            <w:vMerge w:val="restart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Случаи заболевания за год</w:t>
            </w:r>
          </w:p>
        </w:tc>
        <w:tc>
          <w:tcPr>
            <w:tcW w:w="1584" w:type="dxa"/>
            <w:vMerge w:val="restart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 150</w:t>
            </w:r>
          </w:p>
        </w:tc>
        <w:tc>
          <w:tcPr>
            <w:tcW w:w="1531" w:type="dxa"/>
            <w:vMerge w:val="restart"/>
          </w:tcPr>
          <w:p w:rsidR="00D718CC" w:rsidRPr="00D40C77" w:rsidRDefault="009C384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1704" w:type="dxa"/>
          </w:tcPr>
          <w:p w:rsidR="00D718CC" w:rsidRPr="00D40C77" w:rsidRDefault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 150</w:t>
            </w:r>
          </w:p>
        </w:tc>
      </w:tr>
      <w:tr w:rsidR="00D718CC" w:rsidRPr="00D40C77">
        <w:tc>
          <w:tcPr>
            <w:tcW w:w="311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Д.В. 218</w:t>
            </w:r>
          </w:p>
        </w:tc>
        <w:tc>
          <w:tcPr>
            <w:tcW w:w="1531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718CC" w:rsidRPr="00D40C77" w:rsidRDefault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Д.В. 218</w:t>
            </w:r>
          </w:p>
        </w:tc>
      </w:tr>
      <w:tr w:rsidR="00D718CC" w:rsidRPr="00D40C77">
        <w:tc>
          <w:tcPr>
            <w:tcW w:w="3114" w:type="dxa"/>
            <w:vMerge w:val="restart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Случаи заболевания за год на 1 ребенка</w:t>
            </w:r>
          </w:p>
        </w:tc>
        <w:tc>
          <w:tcPr>
            <w:tcW w:w="1584" w:type="dxa"/>
            <w:vMerge w:val="restart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Р.В. 6</w:t>
            </w:r>
          </w:p>
        </w:tc>
        <w:tc>
          <w:tcPr>
            <w:tcW w:w="1531" w:type="dxa"/>
            <w:vMerge w:val="restart"/>
          </w:tcPr>
          <w:p w:rsidR="00D718CC" w:rsidRPr="00D40C77" w:rsidRDefault="00A4779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3</w:t>
            </w:r>
            <w:r w:rsidR="009C3845" w:rsidRPr="00D40C77">
              <w:rPr>
                <w:rFonts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704" w:type="dxa"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718CC" w:rsidRPr="00D40C77">
        <w:tc>
          <w:tcPr>
            <w:tcW w:w="311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Д.В. 5</w:t>
            </w:r>
          </w:p>
        </w:tc>
        <w:tc>
          <w:tcPr>
            <w:tcW w:w="1531" w:type="dxa"/>
            <w:vMerge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D718CC" w:rsidRPr="00D40C77" w:rsidRDefault="00D718CC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718CC" w:rsidRPr="00D40C77">
        <w:trPr>
          <w:trHeight w:val="562"/>
        </w:trPr>
        <w:tc>
          <w:tcPr>
            <w:tcW w:w="3114" w:type="dxa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Количество ЧБД (часто болеющих детей)</w:t>
            </w:r>
          </w:p>
        </w:tc>
        <w:tc>
          <w:tcPr>
            <w:tcW w:w="3115" w:type="dxa"/>
            <w:gridSpan w:val="2"/>
          </w:tcPr>
          <w:p w:rsidR="00D718CC" w:rsidRPr="00D40C77" w:rsidRDefault="002F2243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35" w:type="dxa"/>
            <w:gridSpan w:val="2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D718CC">
        <w:trPr>
          <w:trHeight w:val="562"/>
        </w:trPr>
        <w:tc>
          <w:tcPr>
            <w:tcW w:w="3114" w:type="dxa"/>
          </w:tcPr>
          <w:p w:rsidR="00D718CC" w:rsidRPr="00D40C77" w:rsidRDefault="00565DBE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Процент посещаемости за год (сен</w:t>
            </w:r>
            <w:r w:rsidR="00A90B52" w:rsidRPr="00D40C77">
              <w:rPr>
                <w:rFonts w:cs="Times New Roman"/>
                <w:b/>
                <w:sz w:val="24"/>
                <w:szCs w:val="24"/>
              </w:rPr>
              <w:t>тябрь-апрель</w:t>
            </w:r>
            <w:r w:rsidRPr="00D40C77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5" w:type="dxa"/>
            <w:gridSpan w:val="2"/>
          </w:tcPr>
          <w:p w:rsidR="00D718CC" w:rsidRPr="00D40C77" w:rsidRDefault="00F22BE0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13814</w:t>
            </w:r>
            <w:r w:rsidR="009C3845" w:rsidRPr="00D40C77">
              <w:rPr>
                <w:rFonts w:cs="Times New Roman"/>
                <w:b/>
                <w:sz w:val="24"/>
                <w:szCs w:val="24"/>
              </w:rPr>
              <w:t>-</w:t>
            </w:r>
            <w:r w:rsidRPr="00D40C77">
              <w:rPr>
                <w:rFonts w:cs="Times New Roman"/>
                <w:b/>
                <w:sz w:val="24"/>
                <w:szCs w:val="24"/>
              </w:rPr>
              <w:t xml:space="preserve"> 68%</w:t>
            </w:r>
          </w:p>
        </w:tc>
        <w:tc>
          <w:tcPr>
            <w:tcW w:w="3235" w:type="dxa"/>
            <w:gridSpan w:val="2"/>
          </w:tcPr>
          <w:p w:rsidR="00D718CC" w:rsidRPr="00D40C77" w:rsidRDefault="009C3845">
            <w:pPr>
              <w:tabs>
                <w:tab w:val="left" w:pos="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12542 – 77%</w:t>
            </w:r>
          </w:p>
        </w:tc>
      </w:tr>
    </w:tbl>
    <w:p w:rsidR="00D718CC" w:rsidRDefault="00D718CC">
      <w:pPr>
        <w:tabs>
          <w:tab w:val="left" w:pos="0"/>
        </w:tabs>
        <w:spacing w:after="0"/>
        <w:rPr>
          <w:rFonts w:cs="Times New Roman"/>
          <w:b/>
          <w:sz w:val="24"/>
          <w:szCs w:val="24"/>
        </w:rPr>
      </w:pPr>
    </w:p>
    <w:p w:rsidR="00D718CC" w:rsidRDefault="00D718CC">
      <w:pPr>
        <w:spacing w:after="0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заболеваемости дошкольников проводится ежемесячно, выясняются ее причины.</w:t>
      </w:r>
    </w:p>
    <w:p w:rsidR="00D718CC" w:rsidRDefault="00565DBE" w:rsidP="00043C64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год пандемии число пропущенн</w:t>
      </w:r>
      <w:r w:rsidR="00043C64">
        <w:rPr>
          <w:rFonts w:cs="Times New Roman"/>
          <w:sz w:val="24"/>
          <w:szCs w:val="24"/>
        </w:rPr>
        <w:t xml:space="preserve">ых дней по болезни на 1 ребенка осталось тем же, выросли случаи заболевания за год. </w:t>
      </w:r>
      <w:r w:rsidR="002A0C63">
        <w:rPr>
          <w:rFonts w:cs="Times New Roman"/>
          <w:sz w:val="24"/>
          <w:szCs w:val="24"/>
        </w:rPr>
        <w:t xml:space="preserve">Это произошло и в связи с тем, что в образовательной организации </w:t>
      </w:r>
      <w:proofErr w:type="spellStart"/>
      <w:r w:rsidR="002A0C63">
        <w:rPr>
          <w:rFonts w:cs="Times New Roman"/>
          <w:sz w:val="24"/>
          <w:szCs w:val="24"/>
        </w:rPr>
        <w:t>увеличелось</w:t>
      </w:r>
      <w:proofErr w:type="spellEnd"/>
      <w:r w:rsidR="002A0C63">
        <w:rPr>
          <w:rFonts w:cs="Times New Roman"/>
          <w:sz w:val="24"/>
          <w:szCs w:val="24"/>
        </w:rPr>
        <w:t xml:space="preserve"> количество детей раннего возраста.</w:t>
      </w:r>
      <w:r w:rsidR="00043C64">
        <w:rPr>
          <w:rFonts w:cs="Times New Roman"/>
          <w:sz w:val="24"/>
          <w:szCs w:val="24"/>
        </w:rPr>
        <w:t xml:space="preserve"> Несмотря на пандемию, </w:t>
      </w:r>
      <w:r>
        <w:rPr>
          <w:rFonts w:cs="Times New Roman"/>
          <w:sz w:val="24"/>
          <w:szCs w:val="24"/>
        </w:rPr>
        <w:t>в ОО созданы условия для сохранения и укрепления здоровья воспитанников.</w:t>
      </w:r>
      <w:r w:rsidR="00043C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Имеются кварцевые лампы, </w:t>
      </w:r>
      <w:proofErr w:type="spellStart"/>
      <w:r>
        <w:rPr>
          <w:rFonts w:cs="Times New Roman"/>
          <w:sz w:val="24"/>
          <w:szCs w:val="24"/>
        </w:rPr>
        <w:t>кварцевание</w:t>
      </w:r>
      <w:proofErr w:type="spellEnd"/>
      <w:r>
        <w:rPr>
          <w:rFonts w:cs="Times New Roman"/>
          <w:sz w:val="24"/>
          <w:szCs w:val="24"/>
        </w:rPr>
        <w:t xml:space="preserve"> проводится по графику. Соблюдаются питьевой, воздушный режим.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Достаточно много внимания уделяется организации питания дошкольников. Организовано 5-ти разовое питание. Обеспечивается ассортимент блюд в соответствии с 10-ти дневным меню. Имеется картотека приготовления 1,2,3 блюд, выдерживаются натуральные нормы питания. Меню стараемся разнообразить, включать овощи, фрукты, соки, морсы. При этом уделяется внимание и культуре приема пищи- соблюдается сервировка, детям сообщаются названия блюд, воспитывается культура поведения за столом, рассказывается о значении тех или иных продуктов для организма. Эта работа </w:t>
      </w:r>
      <w:r w:rsidRPr="00D40C77">
        <w:rPr>
          <w:rFonts w:cs="Times New Roman"/>
          <w:sz w:val="24"/>
          <w:szCs w:val="24"/>
        </w:rPr>
        <w:t xml:space="preserve">проводится, в основном, </w:t>
      </w:r>
      <w:r w:rsidR="002A0C63" w:rsidRPr="00D40C77">
        <w:rPr>
          <w:rFonts w:cs="Times New Roman"/>
          <w:sz w:val="24"/>
          <w:szCs w:val="24"/>
        </w:rPr>
        <w:t>младшими воспитателями</w:t>
      </w:r>
      <w:r w:rsidRPr="00D40C77">
        <w:rPr>
          <w:rFonts w:cs="Times New Roman"/>
          <w:sz w:val="24"/>
          <w:szCs w:val="24"/>
        </w:rPr>
        <w:t>.</w:t>
      </w:r>
    </w:p>
    <w:p w:rsidR="00D40C77" w:rsidRPr="00D40C77" w:rsidRDefault="00D40C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Pr="00D40C77" w:rsidRDefault="00565DBE">
      <w:pPr>
        <w:tabs>
          <w:tab w:val="left" w:pos="0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D40C77">
        <w:rPr>
          <w:rFonts w:cs="Times New Roman"/>
          <w:b/>
          <w:sz w:val="24"/>
          <w:szCs w:val="24"/>
        </w:rPr>
        <w:t>Распределение воспитанников детского сада по группам здоровья</w:t>
      </w:r>
    </w:p>
    <w:tbl>
      <w:tblPr>
        <w:tblW w:w="48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626"/>
        <w:gridCol w:w="956"/>
        <w:gridCol w:w="1626"/>
        <w:gridCol w:w="956"/>
        <w:gridCol w:w="1626"/>
        <w:gridCol w:w="1178"/>
      </w:tblGrid>
      <w:tr w:rsidR="009C3845" w:rsidRPr="00D40C77" w:rsidTr="009C3845">
        <w:trPr>
          <w:trHeight w:val="652"/>
        </w:trPr>
        <w:tc>
          <w:tcPr>
            <w:tcW w:w="676" w:type="pct"/>
            <w:vMerge w:val="restart"/>
            <w:tcBorders>
              <w:tr2bl w:val="single" w:sz="4" w:space="0" w:color="auto"/>
            </w:tcBorders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 xml:space="preserve">Учебный </w:t>
            </w:r>
          </w:p>
          <w:p w:rsidR="009C3845" w:rsidRPr="00D40C77" w:rsidRDefault="009C3845">
            <w:pPr>
              <w:tabs>
                <w:tab w:val="left" w:pos="-458"/>
              </w:tabs>
              <w:spacing w:after="0"/>
              <w:ind w:hanging="458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год</w:t>
            </w:r>
          </w:p>
          <w:p w:rsidR="009C3845" w:rsidRPr="00D40C77" w:rsidRDefault="009C3845">
            <w:pPr>
              <w:tabs>
                <w:tab w:val="left" w:pos="0"/>
              </w:tabs>
              <w:spacing w:after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 xml:space="preserve">Группа </w:t>
            </w:r>
          </w:p>
          <w:p w:rsidR="009C3845" w:rsidRPr="00D40C77" w:rsidRDefault="009C3845">
            <w:pPr>
              <w:spacing w:after="0"/>
              <w:ind w:left="-1526" w:hanging="141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1401" w:type="pct"/>
            <w:gridSpan w:val="2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2020–2021</w:t>
            </w:r>
            <w:r w:rsidRPr="00D40C77">
              <w:rPr>
                <w:rFonts w:cs="Times New Roman"/>
                <w:b/>
                <w:sz w:val="24"/>
                <w:szCs w:val="24"/>
              </w:rPr>
              <w:br/>
              <w:t>учебный год</w:t>
            </w:r>
          </w:p>
        </w:tc>
        <w:tc>
          <w:tcPr>
            <w:tcW w:w="1401" w:type="pct"/>
            <w:gridSpan w:val="2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2021–2022</w:t>
            </w:r>
            <w:r w:rsidRPr="00D40C77">
              <w:rPr>
                <w:rFonts w:cs="Times New Roman"/>
                <w:b/>
                <w:sz w:val="24"/>
                <w:szCs w:val="24"/>
              </w:rPr>
              <w:br/>
              <w:t>учебный год</w:t>
            </w:r>
          </w:p>
        </w:tc>
        <w:tc>
          <w:tcPr>
            <w:tcW w:w="1522" w:type="pct"/>
            <w:gridSpan w:val="2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2022-2023</w:t>
            </w:r>
          </w:p>
        </w:tc>
      </w:tr>
      <w:tr w:rsidR="009C3845" w:rsidRPr="00D40C77" w:rsidTr="009C3845">
        <w:trPr>
          <w:trHeight w:val="336"/>
        </w:trPr>
        <w:tc>
          <w:tcPr>
            <w:tcW w:w="676" w:type="pct"/>
            <w:vMerge/>
            <w:tcBorders>
              <w:tr2bl w:val="single" w:sz="4" w:space="0" w:color="auto"/>
            </w:tcBorders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519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2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519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2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639" w:type="pct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0C77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9C3845" w:rsidRPr="00D40C77" w:rsidTr="009C3845">
        <w:trPr>
          <w:trHeight w:val="336"/>
        </w:trPr>
        <w:tc>
          <w:tcPr>
            <w:tcW w:w="676" w:type="pct"/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3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6,0%</w:t>
            </w:r>
          </w:p>
        </w:tc>
      </w:tr>
      <w:tr w:rsidR="009C3845" w:rsidRPr="00D40C77" w:rsidTr="009C3845">
        <w:trPr>
          <w:trHeight w:val="315"/>
        </w:trPr>
        <w:tc>
          <w:tcPr>
            <w:tcW w:w="676" w:type="pct"/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lastRenderedPageBreak/>
              <w:t>Вторая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71,4%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72%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63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79%</w:t>
            </w:r>
          </w:p>
        </w:tc>
      </w:tr>
      <w:tr w:rsidR="009C3845" w:rsidRPr="00D40C77" w:rsidTr="009C3845">
        <w:trPr>
          <w:trHeight w:val="336"/>
        </w:trPr>
        <w:tc>
          <w:tcPr>
            <w:tcW w:w="676" w:type="pct"/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Третья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26,6%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14%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63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12 %</w:t>
            </w:r>
          </w:p>
        </w:tc>
      </w:tr>
      <w:tr w:rsidR="009C3845" w:rsidRPr="00D40C77" w:rsidTr="009C3845">
        <w:trPr>
          <w:trHeight w:val="336"/>
        </w:trPr>
        <w:tc>
          <w:tcPr>
            <w:tcW w:w="676" w:type="pct"/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Четвертая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0,7%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4%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3%</w:t>
            </w:r>
          </w:p>
        </w:tc>
      </w:tr>
      <w:tr w:rsidR="009C3845" w:rsidTr="009C3845">
        <w:trPr>
          <w:trHeight w:val="315"/>
        </w:trPr>
        <w:tc>
          <w:tcPr>
            <w:tcW w:w="676" w:type="pct"/>
            <w:vAlign w:val="center"/>
          </w:tcPr>
          <w:p w:rsidR="009C3845" w:rsidRPr="00D40C77" w:rsidRDefault="009C3845">
            <w:pPr>
              <w:tabs>
                <w:tab w:val="left" w:pos="0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Всего детей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100,0%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51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100,0%</w:t>
            </w:r>
          </w:p>
        </w:tc>
        <w:tc>
          <w:tcPr>
            <w:tcW w:w="882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639" w:type="pct"/>
          </w:tcPr>
          <w:p w:rsidR="009C3845" w:rsidRPr="00D40C77" w:rsidRDefault="009C384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40C77">
              <w:rPr>
                <w:rFonts w:cs="Times New Roman"/>
                <w:sz w:val="24"/>
                <w:szCs w:val="24"/>
              </w:rPr>
              <w:t>100,0%</w:t>
            </w:r>
          </w:p>
        </w:tc>
      </w:tr>
    </w:tbl>
    <w:p w:rsidR="00D718CC" w:rsidRDefault="00D718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Оценивая ситуацию по результатам, проводимых медосмотров детей в ОО, анализа записей о состоянии здоровья каждого ребенка в медицинской карте, по данным антропометрии, диагностики по физическому воспитанию и учитывая контингент детей, посещающих ОО, распределение воспитанников детского сада по группам здоровья сложилась следующим образом: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Анализ результатов заболеваемости дошк</w:t>
      </w:r>
      <w:r w:rsidR="005745BE">
        <w:rPr>
          <w:rFonts w:cs="Times New Roman"/>
          <w:sz w:val="24"/>
          <w:szCs w:val="24"/>
        </w:rPr>
        <w:t>ольников за 2021</w:t>
      </w:r>
      <w:r>
        <w:rPr>
          <w:rFonts w:cs="Times New Roman"/>
          <w:sz w:val="24"/>
          <w:szCs w:val="24"/>
        </w:rPr>
        <w:t>-202</w:t>
      </w:r>
      <w:r w:rsidR="005745BE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учебный год позволил определить комплекс положительных сторон в деятельности ОО, способствующих снижению заболеваемости воспитанников ОО: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наличие преемственности в работе с медицинскими работниками детской поликлиники;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соблюдение графика работы бактерицидных ламп;</w:t>
      </w:r>
    </w:p>
    <w:p w:rsidR="002A0C63" w:rsidRDefault="002A0C6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ежедневная термометрия;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масочный режим и обработка рук;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>
        <w:rPr>
          <w:rFonts w:cs="Times New Roman"/>
          <w:sz w:val="24"/>
          <w:szCs w:val="24"/>
        </w:rPr>
        <w:t>скоординированность</w:t>
      </w:r>
      <w:proofErr w:type="spellEnd"/>
      <w:r>
        <w:rPr>
          <w:rFonts w:cs="Times New Roman"/>
          <w:sz w:val="24"/>
          <w:szCs w:val="24"/>
        </w:rPr>
        <w:t xml:space="preserve"> деятельности медицинской сестры с педагогами и родителями воспитанников;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наличие системы воспитательно-образовательной работы и комплексно-тематического планирования по внедрению и реализации </w:t>
      </w:r>
      <w:proofErr w:type="spellStart"/>
      <w:r>
        <w:rPr>
          <w:rFonts w:cs="Times New Roman"/>
          <w:sz w:val="24"/>
          <w:szCs w:val="24"/>
        </w:rPr>
        <w:t>здоровьесберегающих</w:t>
      </w:r>
      <w:proofErr w:type="spellEnd"/>
      <w:r>
        <w:rPr>
          <w:rFonts w:cs="Times New Roman"/>
          <w:sz w:val="24"/>
          <w:szCs w:val="24"/>
        </w:rPr>
        <w:t xml:space="preserve"> технологий в работе с детьми;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высокий уровень компетентности педагогов ОО по вопросам охраны жизни и здоровья детей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повышение квалификации педагогов по вопросам преодоления </w:t>
      </w:r>
      <w:proofErr w:type="spellStart"/>
      <w:r>
        <w:rPr>
          <w:rFonts w:cs="Times New Roman"/>
          <w:sz w:val="24"/>
          <w:szCs w:val="24"/>
        </w:rPr>
        <w:t>коронавирусной</w:t>
      </w:r>
      <w:proofErr w:type="spellEnd"/>
      <w:r>
        <w:rPr>
          <w:rFonts w:cs="Times New Roman"/>
          <w:sz w:val="24"/>
          <w:szCs w:val="24"/>
        </w:rPr>
        <w:t xml:space="preserve"> инфекции.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рассмотрении вопросов по сохранению и укреплению здоровья детей, мы обращаем внимание на создание благоприятной психологической атмосферы, эмоциональное развитие детей, а также полноценное развитие психических процессов. Основным условием профилактики эмоционального неблагополучия, мы считаем создание благоприятной атмосферы в ОО, характеризующейся взаимным уважением, открытым и благожелательным общением, как между сотрудниками, так и между взрослыми и детьми. Также обращаем внимание на воспитание у дошкольников положительных взаимоотношений в детском коллективе.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> в МБДОУ «Чажемтовский детский сад» продолжается целенаправленная работа по сохранению, укреплению здоровья. В период пандемии велась работа с педагогами и родителями по соблюдению масочного режима</w:t>
      </w:r>
      <w:r w:rsidR="002A0C63">
        <w:rPr>
          <w:rFonts w:cs="Times New Roman"/>
          <w:sz w:val="24"/>
          <w:szCs w:val="24"/>
        </w:rPr>
        <w:t>, ежедневной термометрии</w:t>
      </w:r>
      <w:r>
        <w:rPr>
          <w:rFonts w:cs="Times New Roman"/>
          <w:sz w:val="24"/>
          <w:szCs w:val="24"/>
        </w:rPr>
        <w:t xml:space="preserve"> и дезинфекции рук. С целью снижения заболеваемости дошкольников коллектив большое внимание уделял и уделяет организации адаптационного периода вновь поступивших детей.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Коррекционная работа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Коррекционная работа в ОО представлена работой </w:t>
      </w:r>
      <w:proofErr w:type="spellStart"/>
      <w:r>
        <w:rPr>
          <w:rFonts w:cs="Times New Roman"/>
          <w:sz w:val="24"/>
          <w:szCs w:val="24"/>
        </w:rPr>
        <w:t>логопункта</w:t>
      </w:r>
      <w:proofErr w:type="spellEnd"/>
      <w:r>
        <w:rPr>
          <w:rFonts w:cs="Times New Roman"/>
          <w:sz w:val="24"/>
          <w:szCs w:val="24"/>
        </w:rPr>
        <w:t xml:space="preserve"> и психолого-педагогическим консилиумом. Учителем-логопедом Долгополовой В.Ю. был</w:t>
      </w:r>
      <w:r w:rsidR="00A578EB">
        <w:rPr>
          <w:rFonts w:cs="Times New Roman"/>
          <w:sz w:val="24"/>
          <w:szCs w:val="24"/>
        </w:rPr>
        <w:t>а определена цель работы на 2022-2023</w:t>
      </w:r>
      <w:r>
        <w:rPr>
          <w:rFonts w:cs="Times New Roman"/>
          <w:sz w:val="24"/>
          <w:szCs w:val="24"/>
        </w:rPr>
        <w:t xml:space="preserve"> учебный год: достижение каждым ребенком уровня речевого развития, соответствующего возрастным и индивидуальным возможностям.</w:t>
      </w:r>
    </w:p>
    <w:p w:rsidR="008D566C" w:rsidRPr="008D566C" w:rsidRDefault="00565DBE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</w:pPr>
      <w:r w:rsidRPr="00605CA3">
        <w:t xml:space="preserve">По протоколу ПМПК была укомплектована группа воспитанников, нуждающихся в логопедической помощи. </w:t>
      </w:r>
    </w:p>
    <w:p w:rsidR="008D566C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  <w:bdr w:val="none" w:sz="0" w:space="0" w:color="auto" w:frame="1"/>
        </w:rPr>
        <w:t xml:space="preserve">На 2022-2023 учебный год </w:t>
      </w:r>
      <w:r w:rsidRPr="00415EB9">
        <w:rPr>
          <w:color w:val="111111"/>
          <w:bdr w:val="none" w:sz="0" w:space="0" w:color="auto" w:frame="1"/>
        </w:rPr>
        <w:t>были определены задачи</w:t>
      </w:r>
      <w:r>
        <w:rPr>
          <w:color w:val="111111"/>
          <w:bdr w:val="none" w:sz="0" w:space="0" w:color="auto" w:frame="1"/>
        </w:rPr>
        <w:t xml:space="preserve"> </w:t>
      </w:r>
      <w:proofErr w:type="spellStart"/>
      <w:r>
        <w:rPr>
          <w:color w:val="111111"/>
          <w:bdr w:val="none" w:sz="0" w:space="0" w:color="auto" w:frame="1"/>
        </w:rPr>
        <w:t>логопункта</w:t>
      </w:r>
      <w:proofErr w:type="spellEnd"/>
      <w:r w:rsidRPr="00415EB9">
        <w:rPr>
          <w:color w:val="111111"/>
        </w:rPr>
        <w:t>:</w:t>
      </w:r>
    </w:p>
    <w:p w:rsidR="008D566C" w:rsidRPr="00B36AFC" w:rsidRDefault="008D566C" w:rsidP="008D566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-Коррекция</w:t>
      </w:r>
      <w:r w:rsidRPr="00B36AFC">
        <w:rPr>
          <w:sz w:val="24"/>
          <w:szCs w:val="24"/>
        </w:rPr>
        <w:t xml:space="preserve"> рече</w:t>
      </w:r>
      <w:r>
        <w:rPr>
          <w:sz w:val="24"/>
          <w:szCs w:val="24"/>
        </w:rPr>
        <w:t>вого развития детей и</w:t>
      </w:r>
      <w:r w:rsidRPr="00B36AFC">
        <w:rPr>
          <w:sz w:val="24"/>
          <w:szCs w:val="24"/>
        </w:rPr>
        <w:t xml:space="preserve"> достижение ребёнком, имеющим нарушения речи, уровня речевого развития, соответствующего возрастной норме.</w:t>
      </w:r>
    </w:p>
    <w:p w:rsidR="008D566C" w:rsidRDefault="008D566C" w:rsidP="008D566C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-Повышение</w:t>
      </w:r>
      <w:r w:rsidRPr="00B36AFC">
        <w:rPr>
          <w:sz w:val="24"/>
          <w:szCs w:val="24"/>
        </w:rPr>
        <w:t xml:space="preserve">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8D566C" w:rsidRPr="00F60407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</w:rPr>
        <w:t xml:space="preserve">В начале учебного года проводилась предварительная диагностика </w:t>
      </w:r>
      <w:r w:rsidRPr="00415EB9">
        <w:rPr>
          <w:color w:val="111111"/>
        </w:rPr>
        <w:t>речевого развития детей старших и подготовительн</w:t>
      </w:r>
      <w:r>
        <w:rPr>
          <w:color w:val="111111"/>
        </w:rPr>
        <w:t xml:space="preserve">ой групп (всего обследовано 57 детей). </w:t>
      </w:r>
      <w:r w:rsidRPr="00415EB9">
        <w:rPr>
          <w:color w:val="111111"/>
        </w:rPr>
        <w:t>По результатам диагностики на</w:t>
      </w:r>
      <w:r>
        <w:rPr>
          <w:b/>
          <w:color w:val="111111"/>
        </w:rPr>
        <w:t xml:space="preserve"> </w:t>
      </w:r>
      <w:r w:rsidRPr="00415EB9">
        <w:rPr>
          <w:rStyle w:val="a9"/>
          <w:color w:val="111111"/>
          <w:bdr w:val="none" w:sz="0" w:space="0" w:color="auto" w:frame="1"/>
        </w:rPr>
        <w:t>логопедический</w:t>
      </w:r>
      <w:r>
        <w:rPr>
          <w:rStyle w:val="a9"/>
          <w:color w:val="111111"/>
          <w:bdr w:val="none" w:sz="0" w:space="0" w:color="auto" w:frame="1"/>
        </w:rPr>
        <w:t xml:space="preserve"> </w:t>
      </w:r>
      <w:r>
        <w:rPr>
          <w:color w:val="111111"/>
          <w:bdr w:val="none" w:sz="0" w:space="0" w:color="auto" w:frame="1"/>
        </w:rPr>
        <w:t>пункт было зачислено 26 детей</w:t>
      </w:r>
      <w:r w:rsidRPr="00415EB9">
        <w:rPr>
          <w:color w:val="111111"/>
          <w:bdr w:val="none" w:sz="0" w:space="0" w:color="auto" w:frame="1"/>
        </w:rPr>
        <w:t xml:space="preserve"> с диагнозами</w:t>
      </w:r>
      <w:r w:rsidRPr="00415EB9">
        <w:rPr>
          <w:color w:val="111111"/>
        </w:rPr>
        <w:t>:</w:t>
      </w:r>
    </w:p>
    <w:p w:rsidR="008D566C" w:rsidRPr="004B7B14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</w:pPr>
      <w:r>
        <w:t>- 10</w:t>
      </w:r>
      <w:r w:rsidRPr="004B7B14">
        <w:t xml:space="preserve"> детей с ФНР; </w:t>
      </w:r>
      <w:r w:rsidRPr="004B7B14">
        <w:rPr>
          <w:i/>
          <w:iCs/>
          <w:bdr w:val="none" w:sz="0" w:space="0" w:color="auto" w:frame="1"/>
        </w:rPr>
        <w:t>(Фонетическое нарушение речи)</w:t>
      </w:r>
    </w:p>
    <w:p w:rsidR="008D566C" w:rsidRPr="004B7B14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</w:pPr>
      <w:r>
        <w:t>- 6</w:t>
      </w:r>
      <w:r w:rsidRPr="004B7B14">
        <w:t xml:space="preserve"> детей с ФФНР; </w:t>
      </w:r>
      <w:r w:rsidRPr="004B7B14">
        <w:rPr>
          <w:i/>
          <w:iCs/>
          <w:bdr w:val="none" w:sz="0" w:space="0" w:color="auto" w:frame="1"/>
        </w:rPr>
        <w:t>(Фонетико-фонематическое нарушение речи)</w:t>
      </w:r>
    </w:p>
    <w:p w:rsidR="008D566C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</w:pPr>
      <w:r>
        <w:t>- 3</w:t>
      </w:r>
      <w:r w:rsidRPr="004B7B14">
        <w:t xml:space="preserve"> детей с ОНР II</w:t>
      </w:r>
      <w:r>
        <w:rPr>
          <w:lang w:val="en-US"/>
        </w:rPr>
        <w:t>I</w:t>
      </w:r>
      <w:r w:rsidRPr="004B7B14">
        <w:t xml:space="preserve"> уровня; </w:t>
      </w:r>
      <w:r w:rsidRPr="004B7B14">
        <w:rPr>
          <w:i/>
          <w:iCs/>
          <w:bdr w:val="none" w:sz="0" w:space="0" w:color="auto" w:frame="1"/>
        </w:rPr>
        <w:t>(Общее недоразвитие речи)</w:t>
      </w:r>
    </w:p>
    <w:p w:rsidR="008D566C" w:rsidRPr="004B7B14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i/>
          <w:iCs/>
          <w:bdr w:val="none" w:sz="0" w:space="0" w:color="auto" w:frame="1"/>
        </w:rPr>
      </w:pPr>
      <w:r>
        <w:t>- 7 детей со статусом ОВЗ, различных диагнозов:</w:t>
      </w:r>
    </w:p>
    <w:p w:rsidR="008D566C" w:rsidRPr="004B7B14" w:rsidRDefault="008D566C" w:rsidP="008D566C">
      <w:pPr>
        <w:ind w:firstLine="709"/>
        <w:contextualSpacing/>
        <w:rPr>
          <w:i/>
          <w:sz w:val="24"/>
          <w:szCs w:val="24"/>
        </w:rPr>
      </w:pPr>
      <w:r w:rsidRPr="004B7B14">
        <w:rPr>
          <w:i/>
          <w:sz w:val="24"/>
          <w:szCs w:val="24"/>
        </w:rPr>
        <w:t>-1 ребенок с синдромом Дауна</w:t>
      </w:r>
    </w:p>
    <w:p w:rsidR="008D566C" w:rsidRPr="004B7B14" w:rsidRDefault="008D566C" w:rsidP="008D566C">
      <w:pPr>
        <w:ind w:firstLine="709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-3</w:t>
      </w:r>
      <w:r w:rsidRPr="004B7B14">
        <w:rPr>
          <w:i/>
          <w:sz w:val="24"/>
          <w:szCs w:val="24"/>
        </w:rPr>
        <w:t xml:space="preserve"> детей с РАС</w:t>
      </w:r>
    </w:p>
    <w:p w:rsidR="008D566C" w:rsidRDefault="008D566C" w:rsidP="008D566C">
      <w:pPr>
        <w:ind w:firstLine="709"/>
        <w:contextualSpacing/>
        <w:rPr>
          <w:sz w:val="24"/>
          <w:szCs w:val="24"/>
        </w:rPr>
      </w:pPr>
      <w:r w:rsidRPr="004B7B14">
        <w:rPr>
          <w:i/>
          <w:sz w:val="24"/>
          <w:szCs w:val="24"/>
        </w:rPr>
        <w:t>-1 ребенок с нарушением слуха</w:t>
      </w:r>
      <w:r>
        <w:rPr>
          <w:sz w:val="24"/>
          <w:szCs w:val="24"/>
        </w:rPr>
        <w:t>,</w:t>
      </w:r>
    </w:p>
    <w:p w:rsidR="008D566C" w:rsidRPr="00AE7A70" w:rsidRDefault="008D566C" w:rsidP="008D566C">
      <w:pPr>
        <w:ind w:firstLine="709"/>
        <w:contextualSpacing/>
        <w:rPr>
          <w:i/>
          <w:sz w:val="24"/>
          <w:szCs w:val="24"/>
        </w:rPr>
      </w:pPr>
      <w:r>
        <w:rPr>
          <w:sz w:val="24"/>
          <w:szCs w:val="24"/>
        </w:rPr>
        <w:t>-</w:t>
      </w:r>
      <w:r>
        <w:rPr>
          <w:i/>
          <w:sz w:val="24"/>
          <w:szCs w:val="24"/>
        </w:rPr>
        <w:t>1 ребенок с ТНР</w:t>
      </w:r>
    </w:p>
    <w:p w:rsidR="008D566C" w:rsidRPr="009E6F4C" w:rsidRDefault="008D566C" w:rsidP="008D566C">
      <w:pPr>
        <w:ind w:firstLine="709"/>
        <w:contextualSpacing/>
        <w:rPr>
          <w:i/>
          <w:sz w:val="24"/>
          <w:szCs w:val="24"/>
        </w:rPr>
      </w:pPr>
      <w:r w:rsidRPr="009E6F4C">
        <w:rPr>
          <w:i/>
          <w:sz w:val="24"/>
          <w:szCs w:val="24"/>
        </w:rPr>
        <w:t>-1 ребенок с УО легкой степени</w:t>
      </w:r>
    </w:p>
    <w:p w:rsidR="008D566C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415EB9">
        <w:rPr>
          <w:rStyle w:val="a9"/>
          <w:color w:val="111111"/>
          <w:bdr w:val="none" w:sz="0" w:space="0" w:color="auto" w:frame="1"/>
        </w:rPr>
        <w:t>Коррекционно-логопедическая работа с детьми</w:t>
      </w:r>
      <w:r>
        <w:rPr>
          <w:color w:val="111111"/>
        </w:rPr>
        <w:t xml:space="preserve">, зачисленными на </w:t>
      </w:r>
      <w:proofErr w:type="spellStart"/>
      <w:r w:rsidRPr="00415EB9">
        <w:rPr>
          <w:rStyle w:val="a9"/>
          <w:color w:val="111111"/>
          <w:bdr w:val="none" w:sz="0" w:space="0" w:color="auto" w:frame="1"/>
        </w:rPr>
        <w:t>логопункт</w:t>
      </w:r>
      <w:proofErr w:type="spellEnd"/>
      <w:r w:rsidRPr="00415EB9">
        <w:rPr>
          <w:color w:val="111111"/>
        </w:rPr>
        <w:t>,</w:t>
      </w:r>
      <w:r>
        <w:rPr>
          <w:color w:val="111111"/>
        </w:rPr>
        <w:t xml:space="preserve"> велась до 31.05.2021</w:t>
      </w:r>
    </w:p>
    <w:p w:rsidR="008D566C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>
        <w:rPr>
          <w:color w:val="111111"/>
        </w:rPr>
        <w:t>За время работы с детьми ОВЗ был налажен визуальный и вербальный контакт.</w:t>
      </w:r>
    </w:p>
    <w:p w:rsidR="008D566C" w:rsidRPr="00653861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5345"/>
        <w:gridCol w:w="2973"/>
      </w:tblGrid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 xml:space="preserve">Эффективность </w:t>
            </w:r>
            <w:proofErr w:type="spellStart"/>
            <w:r w:rsidRPr="00653861">
              <w:rPr>
                <w:b/>
                <w:bCs/>
                <w:color w:val="000000"/>
              </w:rPr>
              <w:t>коррекционно</w:t>
            </w:r>
            <w:proofErr w:type="spellEnd"/>
            <w:r w:rsidRPr="00653861">
              <w:rPr>
                <w:b/>
                <w:bCs/>
                <w:color w:val="000000"/>
              </w:rPr>
              <w:t xml:space="preserve"> – логопедической работы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b/>
                <w:bCs/>
                <w:color w:val="000000"/>
              </w:rPr>
              <w:t>Кол – во детей</w:t>
            </w:r>
          </w:p>
        </w:tc>
      </w:tr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1.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ind w:left="142"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386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детей, зачисленных</w:t>
            </w:r>
          </w:p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000000"/>
              </w:rPr>
              <w:t>в 2021 – 2022</w:t>
            </w:r>
            <w:r w:rsidRPr="00653861">
              <w:rPr>
                <w:color w:val="000000"/>
              </w:rPr>
              <w:t xml:space="preserve"> учебном году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111111"/>
              </w:rPr>
              <w:t>26</w:t>
            </w:r>
          </w:p>
        </w:tc>
      </w:tr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2.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поставленных на очередь.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111111"/>
              </w:rPr>
              <w:t>26</w:t>
            </w:r>
          </w:p>
        </w:tc>
      </w:tr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3.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выпущенных с чистой речью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111111"/>
              </w:rPr>
              <w:t>10</w:t>
            </w:r>
          </w:p>
        </w:tc>
      </w:tr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4.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выпущенных с хорошей речью (автоматизация звуков в самостоятельной речи)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111111"/>
              </w:rPr>
              <w:t>6</w:t>
            </w:r>
          </w:p>
        </w:tc>
      </w:tr>
      <w:tr w:rsidR="008D566C" w:rsidRPr="00653861" w:rsidTr="00C445CC">
        <w:tc>
          <w:tcPr>
            <w:tcW w:w="67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111111"/>
              </w:rPr>
              <w:t>5.</w:t>
            </w:r>
          </w:p>
        </w:tc>
        <w:tc>
          <w:tcPr>
            <w:tcW w:w="5705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 w:rsidRPr="00653861">
              <w:rPr>
                <w:color w:val="000000"/>
              </w:rPr>
              <w:t>Количество детей, оставленных для продолж</w:t>
            </w:r>
            <w:r>
              <w:rPr>
                <w:color w:val="000000"/>
              </w:rPr>
              <w:t>ения коррекционной работы в 2022– 2023</w:t>
            </w:r>
            <w:r w:rsidRPr="00653861">
              <w:rPr>
                <w:color w:val="000000"/>
              </w:rPr>
              <w:t xml:space="preserve"> уч. году.</w:t>
            </w:r>
          </w:p>
        </w:tc>
        <w:tc>
          <w:tcPr>
            <w:tcW w:w="3191" w:type="dxa"/>
          </w:tcPr>
          <w:p w:rsidR="008D566C" w:rsidRPr="00653861" w:rsidRDefault="008D566C" w:rsidP="00C445CC">
            <w:pPr>
              <w:pStyle w:val="a8"/>
              <w:spacing w:before="0" w:beforeAutospacing="0" w:after="0" w:afterAutospacing="0"/>
              <w:ind w:firstLine="709"/>
              <w:contextualSpacing/>
              <w:rPr>
                <w:color w:val="111111"/>
              </w:rPr>
            </w:pPr>
            <w:r>
              <w:rPr>
                <w:color w:val="111111"/>
              </w:rPr>
              <w:t>1</w:t>
            </w:r>
          </w:p>
        </w:tc>
      </w:tr>
    </w:tbl>
    <w:p w:rsidR="008D566C" w:rsidRPr="00653861" w:rsidRDefault="008D566C" w:rsidP="008D566C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:rsidR="008D566C" w:rsidRPr="00653861" w:rsidRDefault="008D566C" w:rsidP="008D566C">
      <w:pPr>
        <w:shd w:val="clear" w:color="auto" w:fill="FFFFFF"/>
        <w:spacing w:after="0"/>
        <w:ind w:firstLine="709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53861">
        <w:rPr>
          <w:rFonts w:eastAsia="Times New Roman"/>
          <w:color w:val="000000"/>
          <w:sz w:val="24"/>
          <w:szCs w:val="24"/>
          <w:lang w:eastAsia="ru-RU"/>
        </w:rPr>
        <w:t>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 Была проведена консультация для музыкального руководителя «Развитие речевого дыхания у детей с ТНР»</w:t>
      </w:r>
    </w:p>
    <w:p w:rsidR="008D566C" w:rsidRPr="000B78AB" w:rsidRDefault="008D566C" w:rsidP="008D566C">
      <w:pPr>
        <w:ind w:firstLine="709"/>
        <w:contextualSpacing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 2-х подготовительных</w:t>
      </w:r>
      <w:r w:rsidRPr="00653861">
        <w:rPr>
          <w:rFonts w:eastAsia="Times New Roman"/>
          <w:color w:val="000000"/>
          <w:sz w:val="24"/>
          <w:szCs w:val="24"/>
          <w:lang w:eastAsia="ru-RU"/>
        </w:rPr>
        <w:t xml:space="preserve"> к школе группах оформлены методические стенды (тематические логопедические уголки) для систематической пропаганды логопедических знаний, приобщения родителей к коррекционно-воспитательной работе по развитию речи ребёнка. Проведены индивидуальные консультации с родителями детей, посещающих занятия логопеда. На каждый запрос родителей (зачисление на занятия, состояние речи ребёнка, поведение ребёнка на логопедических занятиях, выполнение домашнего задания логопеда</w:t>
      </w:r>
      <w:r>
        <w:rPr>
          <w:rFonts w:eastAsia="Times New Roman"/>
          <w:color w:val="000000"/>
          <w:sz w:val="24"/>
          <w:szCs w:val="24"/>
          <w:lang w:eastAsia="ru-RU"/>
        </w:rPr>
        <w:t>, составление документации для прохождения ПМПК</w:t>
      </w:r>
      <w:r w:rsidRPr="00653861">
        <w:rPr>
          <w:rFonts w:eastAsia="Times New Roman"/>
          <w:color w:val="000000"/>
          <w:sz w:val="24"/>
          <w:szCs w:val="24"/>
          <w:lang w:eastAsia="ru-RU"/>
        </w:rPr>
        <w:t xml:space="preserve"> и т.д.) даны рекомендации и советы по всем вопросам. Проведены родительские собрания: </w:t>
      </w:r>
      <w:r w:rsidRPr="000B78AB">
        <w:rPr>
          <w:sz w:val="24"/>
          <w:szCs w:val="24"/>
        </w:rPr>
        <w:t xml:space="preserve">«Мой ребенок зачислен на </w:t>
      </w:r>
      <w:proofErr w:type="spellStart"/>
      <w:r w:rsidRPr="000B78AB">
        <w:rPr>
          <w:sz w:val="24"/>
          <w:szCs w:val="24"/>
        </w:rPr>
        <w:t>логопункт</w:t>
      </w:r>
      <w:proofErr w:type="spellEnd"/>
      <w:r w:rsidRPr="000B78A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0B78AB">
        <w:rPr>
          <w:sz w:val="24"/>
          <w:szCs w:val="24"/>
        </w:rPr>
        <w:t>«Подведение итогов за первое полугодие и пути д</w:t>
      </w:r>
      <w:r>
        <w:rPr>
          <w:sz w:val="24"/>
          <w:szCs w:val="24"/>
        </w:rPr>
        <w:t>альнейшей коррекционной работы», «Подведение итогов работы за учебный год и рекомендации на летний период»</w:t>
      </w:r>
    </w:p>
    <w:p w:rsidR="008D566C" w:rsidRPr="00653861" w:rsidRDefault="008D566C" w:rsidP="008D566C">
      <w:pPr>
        <w:suppressAutoHyphens/>
        <w:spacing w:after="0"/>
        <w:ind w:firstLine="709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  <w:r w:rsidRPr="008D566C">
        <w:rPr>
          <w:rFonts w:eastAsia="Times New Roman" w:cs="Calibri"/>
          <w:b/>
          <w:sz w:val="24"/>
          <w:szCs w:val="24"/>
          <w:lang w:eastAsia="ar-SA"/>
        </w:rPr>
        <w:t>Работа по дополнительному образованию</w:t>
      </w:r>
      <w:r>
        <w:rPr>
          <w:rFonts w:eastAsia="Times New Roman" w:cs="Calibri"/>
          <w:sz w:val="24"/>
          <w:szCs w:val="24"/>
          <w:lang w:eastAsia="ar-SA"/>
        </w:rPr>
        <w:t xml:space="preserve">. Составлена программа «Мы познаем мир» для детей ОВЗ. Занятия проводились еженедельно индивидуально и </w:t>
      </w:r>
      <w:proofErr w:type="spellStart"/>
      <w:r>
        <w:rPr>
          <w:rFonts w:eastAsia="Times New Roman" w:cs="Calibri"/>
          <w:sz w:val="24"/>
          <w:szCs w:val="24"/>
          <w:lang w:eastAsia="ar-SA"/>
        </w:rPr>
        <w:t>микрогруппами</w:t>
      </w:r>
      <w:proofErr w:type="spellEnd"/>
      <w:r>
        <w:rPr>
          <w:rFonts w:eastAsia="Times New Roman" w:cs="Calibri"/>
          <w:sz w:val="24"/>
          <w:szCs w:val="24"/>
          <w:lang w:eastAsia="ar-SA"/>
        </w:rPr>
        <w:t xml:space="preserve">. </w:t>
      </w:r>
      <w:r>
        <w:rPr>
          <w:rFonts w:eastAsia="Times New Roman" w:cs="Calibri"/>
          <w:sz w:val="24"/>
          <w:szCs w:val="24"/>
          <w:lang w:eastAsia="ar-SA"/>
        </w:rPr>
        <w:lastRenderedPageBreak/>
        <w:t xml:space="preserve">Занятия посещали 4 ребенка (3-РАС, 1-УО) и ребенок с синдромом Дауна изредка присутствовала по настроению </w:t>
      </w:r>
    </w:p>
    <w:p w:rsidR="008D566C" w:rsidRPr="005B614A" w:rsidRDefault="008D566C" w:rsidP="008D566C">
      <w:pPr>
        <w:shd w:val="clear" w:color="auto" w:fill="FFFFFF"/>
        <w:spacing w:after="0"/>
        <w:ind w:firstLine="709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Также, совместно с педагогами ДОО велась работа в составе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: обследование и наблюдение за детьми, составление маршрутов, разработка программ. </w:t>
      </w:r>
    </w:p>
    <w:p w:rsidR="008D566C" w:rsidRPr="003A275F" w:rsidRDefault="008D566C" w:rsidP="008D566C">
      <w:pPr>
        <w:spacing w:after="0"/>
        <w:jc w:val="both"/>
        <w:rPr>
          <w:sz w:val="24"/>
          <w:szCs w:val="24"/>
        </w:rPr>
      </w:pPr>
      <w:r w:rsidRPr="003A275F">
        <w:rPr>
          <w:rFonts w:eastAsia="Times New Roman"/>
          <w:sz w:val="24"/>
          <w:szCs w:val="24"/>
          <w:lang w:eastAsia="ar-SA"/>
        </w:rPr>
        <w:t xml:space="preserve">В рамках проекта </w:t>
      </w:r>
      <w:r w:rsidRPr="003A275F">
        <w:rPr>
          <w:sz w:val="24"/>
          <w:szCs w:val="24"/>
        </w:rPr>
        <w:t>«Стихи С.В. Михалкова и детская игра» проводилась совместно с музыкальным руководителем «Музыкальная гостиная». В мае проходил фестиваль «</w:t>
      </w:r>
      <w:r>
        <w:rPr>
          <w:sz w:val="24"/>
          <w:szCs w:val="24"/>
        </w:rPr>
        <w:t>Поклонимся великим тем годам</w:t>
      </w:r>
      <w:r w:rsidRPr="003A275F">
        <w:rPr>
          <w:sz w:val="24"/>
          <w:szCs w:val="24"/>
        </w:rPr>
        <w:t xml:space="preserve">» с участием стихов С.В. Михалкова. ХV </w:t>
      </w:r>
      <w:proofErr w:type="spellStart"/>
      <w:r w:rsidRPr="003A275F">
        <w:rPr>
          <w:sz w:val="24"/>
          <w:szCs w:val="24"/>
        </w:rPr>
        <w:t>Макариевских</w:t>
      </w:r>
      <w:proofErr w:type="spellEnd"/>
      <w:r w:rsidRPr="003A275F">
        <w:rPr>
          <w:sz w:val="24"/>
          <w:szCs w:val="24"/>
        </w:rPr>
        <w:t xml:space="preserve"> образовательных чтениях "Глобальные вызовы современности и духовный выбор человека" на с</w:t>
      </w:r>
      <w:r>
        <w:rPr>
          <w:sz w:val="24"/>
          <w:szCs w:val="24"/>
        </w:rPr>
        <w:t>екции</w:t>
      </w:r>
      <w:r w:rsidRPr="003A275F">
        <w:rPr>
          <w:sz w:val="24"/>
          <w:szCs w:val="24"/>
        </w:rPr>
        <w:t xml:space="preserve"> «Сохранение «чистоты сердца» - воспитание нравственности дошкольника»</w:t>
      </w:r>
      <w:r>
        <w:rPr>
          <w:sz w:val="24"/>
          <w:szCs w:val="24"/>
        </w:rPr>
        <w:t xml:space="preserve"> представила презентацию </w:t>
      </w:r>
      <w:r w:rsidRPr="003A275F">
        <w:rPr>
          <w:sz w:val="24"/>
          <w:szCs w:val="24"/>
        </w:rPr>
        <w:t xml:space="preserve">«Воспитание духовно-нравственных качеств в образовательном проекте ДОУ «Стихи </w:t>
      </w:r>
      <w:proofErr w:type="spellStart"/>
      <w:r w:rsidRPr="003A275F">
        <w:rPr>
          <w:sz w:val="24"/>
          <w:szCs w:val="24"/>
        </w:rPr>
        <w:t>С.В.Михалкова</w:t>
      </w:r>
      <w:proofErr w:type="spellEnd"/>
      <w:r w:rsidRPr="003A275F">
        <w:rPr>
          <w:sz w:val="24"/>
          <w:szCs w:val="24"/>
        </w:rPr>
        <w:t xml:space="preserve"> и детская игра»</w:t>
      </w:r>
      <w:r>
        <w:rPr>
          <w:sz w:val="24"/>
          <w:szCs w:val="24"/>
        </w:rPr>
        <w:t>.</w:t>
      </w:r>
    </w:p>
    <w:p w:rsidR="008D566C" w:rsidRPr="008D566C" w:rsidRDefault="008D566C" w:rsidP="008D566C">
      <w:pPr>
        <w:rPr>
          <w:sz w:val="24"/>
          <w:szCs w:val="24"/>
        </w:rPr>
      </w:pPr>
      <w:r>
        <w:rPr>
          <w:sz w:val="24"/>
          <w:szCs w:val="24"/>
        </w:rPr>
        <w:t>По программе самообразования «</w:t>
      </w:r>
      <w:proofErr w:type="spellStart"/>
      <w:r w:rsidRPr="003A275F">
        <w:rPr>
          <w:sz w:val="24"/>
          <w:szCs w:val="24"/>
        </w:rPr>
        <w:t>Сказкотерапия</w:t>
      </w:r>
      <w:proofErr w:type="spellEnd"/>
      <w:r w:rsidRPr="003A275F">
        <w:rPr>
          <w:sz w:val="24"/>
          <w:szCs w:val="24"/>
        </w:rPr>
        <w:t xml:space="preserve"> в развитии инициативы у дошкольников»</w:t>
      </w:r>
      <w:r>
        <w:rPr>
          <w:sz w:val="24"/>
          <w:szCs w:val="24"/>
        </w:rPr>
        <w:t xml:space="preserve"> составлена картотека пальчиковых игр с героями сказок, проведены консультации с родителями и педагогами по развитию инициативы через сказку. Так же в образовательной деятельности используются элементы </w:t>
      </w:r>
      <w:proofErr w:type="spellStart"/>
      <w:r>
        <w:rPr>
          <w:sz w:val="24"/>
          <w:szCs w:val="24"/>
        </w:rPr>
        <w:t>сказкотерапии</w:t>
      </w:r>
      <w:proofErr w:type="spellEnd"/>
      <w:r>
        <w:rPr>
          <w:sz w:val="24"/>
          <w:szCs w:val="24"/>
        </w:rPr>
        <w:t>.</w:t>
      </w:r>
    </w:p>
    <w:p w:rsidR="00605CA3" w:rsidRPr="005745BE" w:rsidRDefault="00605CA3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highlight w:val="yellow"/>
        </w:rPr>
      </w:pP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>Выводы:</w:t>
      </w:r>
      <w:r>
        <w:rPr>
          <w:rFonts w:cs="Times New Roman"/>
          <w:sz w:val="24"/>
          <w:szCs w:val="24"/>
        </w:rPr>
        <w:t> Таким образом, учет состояния здоровья детей, коррекция нарушений речи дошкольников, уровня их физического развития, создание условий для оздоровительной работы, создание положительной атмосферы в дошкольном ОО способствует достижению определенных результатов: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-снижению частоты заболеваний на одного ребенка;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-протеканию заболеваний в более легкой форме;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-повышению психоэмоционального статуса ребенка.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8. Взаимодействие с семьями воспитанников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Работе с семьей в ОО уд</w:t>
      </w:r>
      <w:r w:rsidR="00A578EB">
        <w:rPr>
          <w:rFonts w:cs="Times New Roman"/>
          <w:sz w:val="24"/>
          <w:szCs w:val="24"/>
        </w:rPr>
        <w:t>еляется серьезное внимание. Р</w:t>
      </w:r>
      <w:r>
        <w:rPr>
          <w:rFonts w:cs="Times New Roman"/>
          <w:sz w:val="24"/>
          <w:szCs w:val="24"/>
        </w:rPr>
        <w:t xml:space="preserve">одители участвовали в </w:t>
      </w:r>
      <w:proofErr w:type="spellStart"/>
      <w:r>
        <w:rPr>
          <w:rFonts w:cs="Times New Roman"/>
          <w:sz w:val="24"/>
          <w:szCs w:val="24"/>
        </w:rPr>
        <w:t>воспитательно</w:t>
      </w:r>
      <w:proofErr w:type="spellEnd"/>
      <w:r>
        <w:rPr>
          <w:rFonts w:cs="Times New Roman"/>
          <w:sz w:val="24"/>
          <w:szCs w:val="24"/>
        </w:rPr>
        <w:t xml:space="preserve">-образовательном процессе, принимали активное участие в мероприятиях, проводимых в ОО: спортивные праздники, развлечения, досуги, выставки совместного детско-родительского творчества к Новому году, дню Космонавтики, 8-му Марта. В период пандемии работа с родителями проходит не только в очном, но и в дистанционном режиме, в мессенджерах </w:t>
      </w:r>
      <w:hyperlink r:id="rId8" w:anchor="WhatsApp" w:history="1">
        <w:proofErr w:type="spellStart"/>
        <w:r>
          <w:rPr>
            <w:rStyle w:val="a7"/>
            <w:rFonts w:cs="Times New Roman"/>
            <w:color w:val="000000" w:themeColor="text1"/>
            <w:sz w:val="24"/>
            <w:szCs w:val="24"/>
          </w:rPr>
          <w:t>WhatsApp</w:t>
        </w:r>
        <w:proofErr w:type="spellEnd"/>
      </w:hyperlink>
      <w:r>
        <w:rPr>
          <w:rFonts w:cs="Times New Roman"/>
          <w:color w:val="000000" w:themeColor="text1"/>
          <w:sz w:val="24"/>
          <w:szCs w:val="24"/>
        </w:rPr>
        <w:t>,  </w:t>
      </w:r>
      <w:proofErr w:type="spellStart"/>
      <w:r w:rsidR="00D718CC">
        <w:fldChar w:fldCharType="begin"/>
      </w:r>
      <w:r>
        <w:instrText xml:space="preserve"> HYPERLINK "https://www.inetgramotnost.ru/online-servisy/chto-takoe-messendzhery-ih-vozmozhnosti-10-messendzherov.html" \l "Telegram" </w:instrText>
      </w:r>
      <w:r w:rsidR="00D718CC">
        <w:fldChar w:fldCharType="separate"/>
      </w:r>
      <w:r>
        <w:rPr>
          <w:rStyle w:val="a7"/>
          <w:rFonts w:cs="Times New Roman"/>
          <w:color w:val="000000" w:themeColor="text1"/>
          <w:sz w:val="24"/>
          <w:szCs w:val="24"/>
        </w:rPr>
        <w:t>Telegram</w:t>
      </w:r>
      <w:proofErr w:type="spellEnd"/>
      <w:r w:rsidR="00D718CC">
        <w:rPr>
          <w:rStyle w:val="a7"/>
          <w:rFonts w:cs="Times New Roman"/>
          <w:color w:val="000000" w:themeColor="text1"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, В </w:t>
      </w:r>
      <w:proofErr w:type="spellStart"/>
      <w:r>
        <w:rPr>
          <w:rFonts w:cs="Times New Roman"/>
          <w:sz w:val="24"/>
          <w:szCs w:val="24"/>
        </w:rPr>
        <w:t>Телеграм</w:t>
      </w:r>
      <w:proofErr w:type="spellEnd"/>
      <w:r>
        <w:rPr>
          <w:rFonts w:cs="Times New Roman"/>
          <w:sz w:val="24"/>
          <w:szCs w:val="24"/>
        </w:rPr>
        <w:t xml:space="preserve"> создан дистанционный родительский клуб «Росток». Ведется работа с родителями и на сайте ОО, созданы дистанционные площадки «Детский сад приходит в дом», «Площадка Памяти». Остается неизменной и очная работа. В группах проводятся тематические выставки творческих работ по разным направлениям. Воспитатели привлекают родителей к участию в совместных проектах. Совместные детско-родительские работы представляются на творческих районных конкурсах, где регулярно становятся призерами и победителями.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Специалистами детского сада оказывается информационно-методическая помощь родителям. В течение года проводились групповые родительские собрания и </w:t>
      </w:r>
      <w:proofErr w:type="spellStart"/>
      <w:r>
        <w:rPr>
          <w:rFonts w:cs="Times New Roman"/>
          <w:sz w:val="24"/>
          <w:szCs w:val="24"/>
        </w:rPr>
        <w:t>общесадовские</w:t>
      </w:r>
      <w:proofErr w:type="spellEnd"/>
      <w:r>
        <w:rPr>
          <w:rFonts w:cs="Times New Roman"/>
          <w:sz w:val="24"/>
          <w:szCs w:val="24"/>
        </w:rPr>
        <w:t>. В декабре и апреле прошли дни открытых дверей, во время которых, родители смогли увидеть своих детей во время воспитательно-образовательного процесса.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родителей подготовлены стенды, на которых размещается информация по вопросам воспитания и обучения детей от педагогов и специалистов детского сада. Проводятся индивидуальные и групповые консультации. В прошедшем учебном году в работе с родителями активно использовали информационные буклеты, листовки, бюллетени. Преимущество данной работы – это адресность, то есть каждый родитель получает информацию лично, может ознакомиться с ней в удобное время, а красочный и правильный дизайн буклетов помогает родителям облегчить восприятие важной информации.</w:t>
      </w:r>
    </w:p>
    <w:p w:rsidR="00D718CC" w:rsidRDefault="00A578EB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Родительские собрания </w:t>
      </w:r>
      <w:proofErr w:type="gramStart"/>
      <w:r w:rsidR="00565DBE">
        <w:rPr>
          <w:rFonts w:cs="Times New Roman"/>
          <w:sz w:val="24"/>
          <w:szCs w:val="24"/>
        </w:rPr>
        <w:t>про</w:t>
      </w:r>
      <w:r>
        <w:rPr>
          <w:rFonts w:cs="Times New Roman"/>
          <w:sz w:val="24"/>
          <w:szCs w:val="24"/>
        </w:rPr>
        <w:t>ходят  во</w:t>
      </w:r>
      <w:proofErr w:type="gramEnd"/>
      <w:r>
        <w:rPr>
          <w:rFonts w:cs="Times New Roman"/>
          <w:sz w:val="24"/>
          <w:szCs w:val="24"/>
        </w:rPr>
        <w:t xml:space="preserve"> всех группах</w:t>
      </w:r>
      <w:r w:rsidR="00565DBE">
        <w:rPr>
          <w:rFonts w:cs="Times New Roman"/>
          <w:sz w:val="24"/>
          <w:szCs w:val="24"/>
        </w:rPr>
        <w:t>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A578EB">
        <w:rPr>
          <w:rFonts w:cs="Times New Roman"/>
          <w:sz w:val="24"/>
          <w:szCs w:val="24"/>
        </w:rPr>
        <w:t xml:space="preserve"> 2022-2023</w:t>
      </w:r>
      <w:r>
        <w:rPr>
          <w:rFonts w:cs="Times New Roman"/>
          <w:sz w:val="24"/>
          <w:szCs w:val="24"/>
        </w:rPr>
        <w:t xml:space="preserve"> учебном год</w:t>
      </w:r>
      <w:r w:rsidR="00A578EB">
        <w:rPr>
          <w:rFonts w:cs="Times New Roman"/>
          <w:sz w:val="24"/>
          <w:szCs w:val="24"/>
        </w:rPr>
        <w:t xml:space="preserve">у прошло </w:t>
      </w:r>
      <w:proofErr w:type="gramStart"/>
      <w:r w:rsidR="00A578EB">
        <w:rPr>
          <w:rFonts w:cs="Times New Roman"/>
          <w:sz w:val="24"/>
          <w:szCs w:val="24"/>
        </w:rPr>
        <w:t xml:space="preserve">несколько </w:t>
      </w:r>
      <w:r>
        <w:rPr>
          <w:rFonts w:cs="Times New Roman"/>
          <w:sz w:val="24"/>
          <w:szCs w:val="24"/>
        </w:rPr>
        <w:t xml:space="preserve"> мероприятий</w:t>
      </w:r>
      <w:proofErr w:type="gramEnd"/>
      <w:r>
        <w:rPr>
          <w:rFonts w:cs="Times New Roman"/>
          <w:sz w:val="24"/>
          <w:szCs w:val="24"/>
        </w:rPr>
        <w:t xml:space="preserve"> с родителями:</w:t>
      </w:r>
    </w:p>
    <w:p w:rsidR="00D718CC" w:rsidRDefault="00A578EB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декабре 2022</w:t>
      </w:r>
      <w:r w:rsidR="00565DBE">
        <w:rPr>
          <w:rFonts w:cs="Times New Roman"/>
          <w:sz w:val="24"/>
          <w:szCs w:val="24"/>
        </w:rPr>
        <w:t xml:space="preserve"> состоялся фестиваль «</w:t>
      </w:r>
      <w:r>
        <w:rPr>
          <w:rFonts w:cs="Times New Roman"/>
          <w:sz w:val="24"/>
          <w:szCs w:val="24"/>
        </w:rPr>
        <w:t>Ледяная сказка</w:t>
      </w:r>
      <w:r w:rsidR="00565DBE">
        <w:rPr>
          <w:rFonts w:cs="Times New Roman"/>
          <w:sz w:val="24"/>
          <w:szCs w:val="24"/>
        </w:rPr>
        <w:t>» (участвовали 40 семей)</w:t>
      </w:r>
    </w:p>
    <w:p w:rsidR="00D718CC" w:rsidRDefault="00A63A8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марте Фестиваль семейных спектаклей </w:t>
      </w:r>
      <w:r>
        <w:rPr>
          <w:rFonts w:cs="Times New Roman"/>
          <w:sz w:val="24"/>
          <w:szCs w:val="24"/>
          <w:shd w:val="clear" w:color="auto" w:fill="FFFFFF"/>
        </w:rPr>
        <w:t>«Пусть книги друзьями заходят в дома!»</w:t>
      </w:r>
      <w:r w:rsidR="00F533B1">
        <w:rPr>
          <w:rFonts w:cs="Times New Roman"/>
          <w:sz w:val="24"/>
          <w:szCs w:val="24"/>
        </w:rPr>
        <w:t>, (участвовали 10</w:t>
      </w:r>
      <w:r w:rsidR="00565DBE">
        <w:rPr>
          <w:rFonts w:cs="Times New Roman"/>
          <w:sz w:val="24"/>
          <w:szCs w:val="24"/>
        </w:rPr>
        <w:t xml:space="preserve"> семей)</w:t>
      </w:r>
    </w:p>
    <w:p w:rsidR="00FA3711" w:rsidRDefault="00FA3711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апреле-мае</w:t>
      </w:r>
      <w:r w:rsidRPr="00FA371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литературно-творческий</w:t>
      </w:r>
      <w:r w:rsidRPr="00F4690B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Фестиваль чтецов - литературная гостиная «Поклонимся великим тем годам…» посвященного Дню Победы</w:t>
      </w:r>
      <w:r w:rsidR="00565DBE">
        <w:rPr>
          <w:rFonts w:cs="Times New Roman"/>
          <w:sz w:val="24"/>
          <w:szCs w:val="24"/>
        </w:rPr>
        <w:t xml:space="preserve">, </w:t>
      </w:r>
    </w:p>
    <w:p w:rsidR="00D718CC" w:rsidRDefault="000735D2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 </w:t>
      </w:r>
      <w:r w:rsidR="00565DBE">
        <w:rPr>
          <w:rFonts w:cs="Times New Roman"/>
          <w:sz w:val="24"/>
          <w:szCs w:val="24"/>
        </w:rPr>
        <w:t xml:space="preserve">стали победителями, потому что нельзя было не отметить </w:t>
      </w:r>
      <w:r w:rsidR="00A578EB">
        <w:rPr>
          <w:rFonts w:cs="Times New Roman"/>
          <w:sz w:val="24"/>
          <w:szCs w:val="24"/>
        </w:rPr>
        <w:t xml:space="preserve">каждую семью в </w:t>
      </w:r>
      <w:r w:rsidR="00565DBE">
        <w:rPr>
          <w:rFonts w:cs="Times New Roman"/>
          <w:sz w:val="24"/>
          <w:szCs w:val="24"/>
        </w:rPr>
        <w:t>принявшую участи</w:t>
      </w:r>
      <w:r w:rsidR="00A578EB">
        <w:rPr>
          <w:rFonts w:cs="Times New Roman"/>
          <w:sz w:val="24"/>
          <w:szCs w:val="24"/>
        </w:rPr>
        <w:t xml:space="preserve">е в </w:t>
      </w:r>
      <w:proofErr w:type="spellStart"/>
      <w:r>
        <w:rPr>
          <w:rFonts w:cs="Times New Roman"/>
          <w:sz w:val="24"/>
          <w:szCs w:val="24"/>
        </w:rPr>
        <w:t>общесадовских</w:t>
      </w:r>
      <w:proofErr w:type="spellEnd"/>
      <w:r>
        <w:rPr>
          <w:rFonts w:cs="Times New Roman"/>
          <w:sz w:val="24"/>
          <w:szCs w:val="24"/>
        </w:rPr>
        <w:t xml:space="preserve"> мероприятиях</w:t>
      </w:r>
      <w:r w:rsidR="00565DBE">
        <w:rPr>
          <w:rFonts w:cs="Times New Roman"/>
          <w:sz w:val="24"/>
          <w:szCs w:val="24"/>
        </w:rPr>
        <w:t>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нашем детском саду стало традицией – проведение подобных общих мероприятий с родителями, так как считаем, что они способны объединять всех участников образовательного процесса в большую дружную семью.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течение учебного года </w:t>
      </w:r>
      <w:r w:rsidR="000735D2">
        <w:rPr>
          <w:rFonts w:cs="Times New Roman"/>
          <w:sz w:val="24"/>
          <w:szCs w:val="24"/>
        </w:rPr>
        <w:t xml:space="preserve">мы </w:t>
      </w:r>
      <w:r>
        <w:rPr>
          <w:rFonts w:cs="Times New Roman"/>
          <w:sz w:val="24"/>
          <w:szCs w:val="24"/>
        </w:rPr>
        <w:t>уделяли большое внимание безопасности жизнедеятельности дошкольников. Главные союзники в решении данной проблемы, конечно же родители.</w:t>
      </w:r>
      <w:r w:rsidR="000735D2">
        <w:rPr>
          <w:rFonts w:cs="Times New Roman"/>
          <w:sz w:val="24"/>
          <w:szCs w:val="24"/>
        </w:rPr>
        <w:t xml:space="preserve"> Воспитатели регулярно проводят «Минутки безопасности». </w:t>
      </w:r>
      <w:r>
        <w:rPr>
          <w:rFonts w:cs="Times New Roman"/>
          <w:sz w:val="24"/>
          <w:szCs w:val="24"/>
        </w:rPr>
        <w:t xml:space="preserve"> Данной теме были посвящены родительские собрания. Сотрудники ГИБДД являются частыми гостями мероприятий, проводимых в ОО, будь то с детьми или со взрослыми. В будущем учебном году не будем отходить от традиции, ведь вопросы безопасности дошкольников всегда остаются актуальными.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В ОО организ</w:t>
      </w:r>
      <w:r w:rsidR="00F61149" w:rsidRPr="00F61149">
        <w:rPr>
          <w:rFonts w:cs="Times New Roman"/>
          <w:sz w:val="24"/>
          <w:szCs w:val="24"/>
        </w:rPr>
        <w:t>ации создан «Родительский клуб» в   мессенджере</w:t>
      </w:r>
      <w:r w:rsidR="00F61149" w:rsidRPr="00F61149">
        <w:rPr>
          <w:rFonts w:cs="Times New Roman"/>
          <w:color w:val="000000" w:themeColor="text1"/>
          <w:sz w:val="24"/>
          <w:szCs w:val="24"/>
        </w:rPr>
        <w:t> </w:t>
      </w:r>
      <w:proofErr w:type="spellStart"/>
      <w:r w:rsidR="00F61149" w:rsidRPr="00F61149">
        <w:fldChar w:fldCharType="begin"/>
      </w:r>
      <w:r w:rsidR="00F61149" w:rsidRPr="00F61149">
        <w:instrText xml:space="preserve"> HYPERLINK "https://www.inetgramotnost.ru/online-servisy/chto-takoe-messendzhery-ih-vozmozhnosti-10-messendzherov.html" \l "Telegram" </w:instrText>
      </w:r>
      <w:r w:rsidR="00F61149" w:rsidRPr="00F61149">
        <w:fldChar w:fldCharType="separate"/>
      </w:r>
      <w:r w:rsidR="00F61149" w:rsidRPr="00F61149">
        <w:rPr>
          <w:rStyle w:val="a7"/>
          <w:rFonts w:cs="Times New Roman"/>
          <w:color w:val="000000" w:themeColor="text1"/>
          <w:sz w:val="24"/>
          <w:szCs w:val="24"/>
        </w:rPr>
        <w:t>Telegram</w:t>
      </w:r>
      <w:proofErr w:type="spellEnd"/>
      <w:r w:rsidR="00F61149" w:rsidRPr="00F61149">
        <w:rPr>
          <w:rStyle w:val="a7"/>
          <w:rFonts w:cs="Times New Roman"/>
          <w:color w:val="000000" w:themeColor="text1"/>
          <w:sz w:val="24"/>
          <w:szCs w:val="24"/>
        </w:rPr>
        <w:fldChar w:fldCharType="end"/>
      </w:r>
      <w:r w:rsidR="00F61149" w:rsidRPr="00F61149">
        <w:rPr>
          <w:rFonts w:cs="Times New Roman"/>
          <w:sz w:val="24"/>
          <w:szCs w:val="24"/>
        </w:rPr>
        <w:t xml:space="preserve">. </w:t>
      </w:r>
      <w:r w:rsidRPr="00F61149">
        <w:rPr>
          <w:rFonts w:cs="Times New Roman"/>
          <w:sz w:val="24"/>
          <w:szCs w:val="24"/>
        </w:rPr>
        <w:t xml:space="preserve"> В этом учебном году он работал в дистанционном режиме. Родительский клуб «Росток» объединяет </w:t>
      </w:r>
      <w:r w:rsidR="00F61149" w:rsidRPr="00F61149">
        <w:rPr>
          <w:rFonts w:cs="Times New Roman"/>
          <w:sz w:val="24"/>
          <w:szCs w:val="24"/>
        </w:rPr>
        <w:t>110</w:t>
      </w:r>
      <w:r w:rsidRPr="00F61149">
        <w:rPr>
          <w:rFonts w:cs="Times New Roman"/>
          <w:sz w:val="24"/>
          <w:szCs w:val="24"/>
        </w:rPr>
        <w:t xml:space="preserve"> участника. В нем проводятся мастер-классы, 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 xml:space="preserve"> беседы с родителями по вопросам воспитания дет</w:t>
      </w:r>
      <w:r w:rsidR="00F61149">
        <w:rPr>
          <w:rFonts w:cs="Times New Roman"/>
          <w:sz w:val="24"/>
          <w:szCs w:val="24"/>
        </w:rPr>
        <w:t xml:space="preserve">ей. </w:t>
      </w:r>
      <w:proofErr w:type="gramStart"/>
      <w:r w:rsidR="00F61149">
        <w:rPr>
          <w:rFonts w:cs="Times New Roman"/>
          <w:sz w:val="24"/>
          <w:szCs w:val="24"/>
        </w:rPr>
        <w:t>В  период</w:t>
      </w:r>
      <w:proofErr w:type="gramEnd"/>
      <w:r w:rsidR="00F61149">
        <w:rPr>
          <w:rFonts w:cs="Times New Roman"/>
          <w:sz w:val="24"/>
          <w:szCs w:val="24"/>
        </w:rPr>
        <w:t xml:space="preserve"> пандемии работает</w:t>
      </w:r>
      <w:r w:rsidRPr="00F61149">
        <w:rPr>
          <w:rFonts w:cs="Times New Roman"/>
          <w:sz w:val="24"/>
          <w:szCs w:val="24"/>
        </w:rPr>
        <w:t xml:space="preserve"> дистанционная площадка «Детский сад приходит в дом».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b/>
          <w:bCs/>
          <w:sz w:val="24"/>
          <w:szCs w:val="24"/>
          <w:u w:val="single"/>
        </w:rPr>
        <w:t>Выводы:</w:t>
      </w:r>
      <w:r w:rsidRPr="00F61149">
        <w:rPr>
          <w:rFonts w:cs="Times New Roman"/>
          <w:sz w:val="24"/>
          <w:szCs w:val="24"/>
        </w:rPr>
        <w:t> Взаимодействие с родителями воспитанников ОО строится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b/>
          <w:bCs/>
          <w:i/>
          <w:iCs/>
          <w:sz w:val="24"/>
          <w:szCs w:val="24"/>
        </w:rPr>
        <w:t>9. Преемственность дошкольных образовательных программ и программ начального общего образования.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Одна из главных задач работы ОО: у</w:t>
      </w:r>
      <w:r w:rsidRPr="00F61149">
        <w:rPr>
          <w:rFonts w:cs="Times New Roman"/>
          <w:i/>
          <w:iCs/>
          <w:sz w:val="24"/>
          <w:szCs w:val="24"/>
        </w:rPr>
        <w:t>крепление сотрудничества детского сада и школы, как одного из условий обеспечения преемственности дошкольного и начального обучения.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Для реализации этой задачи, согласно составленному плану, была проведена следующая работа: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посещение воспитателями открытых уроков и учителями занятий.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Консультации родителей будущих первоклассников.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Участие учителей в родительских собраниях.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 xml:space="preserve"> экскурсия по школе.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 xml:space="preserve">Участие школьников в помощи детскому саду (уборка снега на </w:t>
      </w:r>
      <w:proofErr w:type="spellStart"/>
      <w:r w:rsidRPr="00F61149">
        <w:rPr>
          <w:rFonts w:cs="Times New Roman"/>
          <w:sz w:val="24"/>
          <w:szCs w:val="24"/>
        </w:rPr>
        <w:t>участказ</w:t>
      </w:r>
      <w:proofErr w:type="spellEnd"/>
      <w:r w:rsidRPr="00F61149">
        <w:rPr>
          <w:rFonts w:cs="Times New Roman"/>
          <w:sz w:val="24"/>
          <w:szCs w:val="24"/>
        </w:rPr>
        <w:t>, проведение праздников на улице)</w:t>
      </w:r>
    </w:p>
    <w:p w:rsidR="00D718CC" w:rsidRPr="00F61149" w:rsidRDefault="00565DBE">
      <w:pPr>
        <w:numPr>
          <w:ilvl w:val="0"/>
          <w:numId w:val="9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Участие воспитанников в некоторых школьных мероприятиях (дистанционно, в 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 xml:space="preserve"> режиме) (спектаклях, праздниках).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Воспитатели отслеживают результаты выпускников в учебной деятельности, консультируются с учителями по улучшению подготовки дошкольников к школе.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b/>
          <w:bCs/>
          <w:i/>
          <w:iCs/>
          <w:sz w:val="24"/>
          <w:szCs w:val="24"/>
        </w:rPr>
        <w:t>10. Социальная активность и социальное партнерство образовательного ОО.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 xml:space="preserve">МБДОУ «Чажемтовский детский сад» сотрудничает с центральной районной больницей, с целью выработки единого подхода в формировании </w:t>
      </w:r>
      <w:proofErr w:type="spellStart"/>
      <w:r w:rsidRPr="00F61149">
        <w:rPr>
          <w:rFonts w:cs="Times New Roman"/>
          <w:sz w:val="24"/>
          <w:szCs w:val="24"/>
        </w:rPr>
        <w:t>здоровьесберегающей</w:t>
      </w:r>
      <w:proofErr w:type="spellEnd"/>
      <w:r w:rsidRPr="00F61149">
        <w:rPr>
          <w:rFonts w:cs="Times New Roman"/>
          <w:sz w:val="24"/>
          <w:szCs w:val="24"/>
        </w:rPr>
        <w:t xml:space="preserve"> среды. За прошедший год проводились лечебно-профилактические и санитарно-гигиенические мероприятия. В конце учебного года был проведен плановый медицинский осмотр дошкольников. Была организована диспансеризация выпускников ОО врачами </w:t>
      </w:r>
      <w:proofErr w:type="spellStart"/>
      <w:r w:rsidRPr="00F61149">
        <w:rPr>
          <w:rFonts w:cs="Times New Roman"/>
          <w:sz w:val="24"/>
          <w:szCs w:val="24"/>
        </w:rPr>
        <w:t>Колпашевской</w:t>
      </w:r>
      <w:proofErr w:type="spellEnd"/>
      <w:r w:rsidRPr="00F61149">
        <w:rPr>
          <w:rFonts w:cs="Times New Roman"/>
          <w:sz w:val="24"/>
          <w:szCs w:val="24"/>
        </w:rPr>
        <w:t xml:space="preserve"> областной больницы.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МБДОУ «Чажемтовский детский сад» сотрудничает с библиотекой. За прошедший год проводились 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 xml:space="preserve"> экскурсии в библиотеку. Сотрудники библиотеки проводили праздники, акции, тематические 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 xml:space="preserve"> занятия для дошкольников, организовывали конкурсы, викторины. С целью привлечения дошкольников к чтению художественной </w:t>
      </w:r>
      <w:r w:rsidRPr="00F61149">
        <w:rPr>
          <w:rFonts w:cs="Times New Roman"/>
          <w:sz w:val="24"/>
          <w:szCs w:val="24"/>
        </w:rPr>
        <w:lastRenderedPageBreak/>
        <w:t>литературы библиотекари еженедельно приносили книги в группы старшего дошкольного возраста для домашнего чтения.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 xml:space="preserve">Патриотическое направление работы ОО </w:t>
      </w:r>
      <w:proofErr w:type="gramStart"/>
      <w:r w:rsidRPr="00F61149">
        <w:rPr>
          <w:rFonts w:cs="Times New Roman"/>
          <w:sz w:val="24"/>
          <w:szCs w:val="24"/>
        </w:rPr>
        <w:t>предусматривает  экскурсии</w:t>
      </w:r>
      <w:proofErr w:type="gramEnd"/>
      <w:r w:rsidRPr="00F61149">
        <w:rPr>
          <w:rFonts w:cs="Times New Roman"/>
          <w:sz w:val="24"/>
          <w:szCs w:val="24"/>
        </w:rPr>
        <w:t xml:space="preserve"> в Зал Боевой славы «</w:t>
      </w:r>
      <w:proofErr w:type="spellStart"/>
      <w:r w:rsidRPr="00F61149">
        <w:rPr>
          <w:rFonts w:cs="Times New Roman"/>
          <w:sz w:val="24"/>
          <w:szCs w:val="24"/>
        </w:rPr>
        <w:t>Чажемтовской</w:t>
      </w:r>
      <w:proofErr w:type="spellEnd"/>
      <w:r w:rsidRPr="00F61149">
        <w:rPr>
          <w:rFonts w:cs="Times New Roman"/>
          <w:sz w:val="24"/>
          <w:szCs w:val="24"/>
        </w:rPr>
        <w:t xml:space="preserve"> СОШ», проведение фестивалей и выставок о родном крае, возложение цветов к Вечному огню. В этом учебном году вся работа велась в дистанционном режиме. Продолжается сотрудничество с АО «Санаторий «Чажемто». Для детей, сотрудниками санатория организуются экскурсии в этом году в режиме он-</w:t>
      </w:r>
      <w:proofErr w:type="spellStart"/>
      <w:r w:rsidRPr="00F61149">
        <w:rPr>
          <w:rFonts w:cs="Times New Roman"/>
          <w:sz w:val="24"/>
          <w:szCs w:val="24"/>
        </w:rPr>
        <w:t>лайн</w:t>
      </w:r>
      <w:proofErr w:type="spellEnd"/>
      <w:r w:rsidRPr="00F61149">
        <w:rPr>
          <w:rFonts w:cs="Times New Roman"/>
          <w:sz w:val="24"/>
          <w:szCs w:val="24"/>
        </w:rPr>
        <w:t>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Все мероприятия проводились с одной целью: </w:t>
      </w:r>
      <w:r w:rsidRPr="00F61149">
        <w:rPr>
          <w:rFonts w:cs="Times New Roman"/>
          <w:i/>
          <w:iCs/>
          <w:sz w:val="24"/>
          <w:szCs w:val="24"/>
        </w:rPr>
        <w:t>установление творческих контактов между коллективами различных общественных и профессиональных организаций села и укрепление связей между педагогами ОО села Чажемто.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b/>
          <w:bCs/>
          <w:sz w:val="24"/>
          <w:szCs w:val="24"/>
          <w:u w:val="single"/>
        </w:rPr>
        <w:t>Выводы</w:t>
      </w:r>
      <w:r w:rsidRPr="00F61149">
        <w:rPr>
          <w:rFonts w:cs="Times New Roman"/>
          <w:sz w:val="24"/>
          <w:szCs w:val="24"/>
          <w:u w:val="single"/>
        </w:rPr>
        <w:t>:</w:t>
      </w:r>
      <w:r w:rsidRPr="00F61149">
        <w:rPr>
          <w:rFonts w:cs="Times New Roman"/>
          <w:sz w:val="24"/>
          <w:szCs w:val="24"/>
        </w:rPr>
        <w:t> Таким образом, сотрудничество с различными общественными организациями оказывает положительное влияние на повышение мастерства педагогов ОО и на общее развитие дошкольников: расширяется кругозор детей, повышается уровень их познавательной активности, развиваются нравственные качества, формируются навыки социального поведения, что способствует социальной адаптации и интеграции дошкольников в современном обществе.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Мероприятия между коллективами села  способствуют раскрытию творческих способностей педагогов, укреплению взаимодействия педагогов с различными учреждениями села Чажемто.</w:t>
      </w:r>
    </w:p>
    <w:p w:rsidR="00D718CC" w:rsidRPr="00F61149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b/>
          <w:bCs/>
          <w:i/>
          <w:iCs/>
          <w:sz w:val="24"/>
          <w:szCs w:val="24"/>
        </w:rPr>
        <w:t>11. Выводы о работе пе</w:t>
      </w:r>
      <w:r w:rsidR="00F61149" w:rsidRPr="00F61149">
        <w:rPr>
          <w:rFonts w:cs="Times New Roman"/>
          <w:b/>
          <w:bCs/>
          <w:i/>
          <w:iCs/>
          <w:sz w:val="24"/>
          <w:szCs w:val="24"/>
        </w:rPr>
        <w:t>дагогического коллектива за 2022-2023</w:t>
      </w:r>
      <w:r w:rsidRPr="00F61149">
        <w:rPr>
          <w:rFonts w:cs="Times New Roman"/>
          <w:b/>
          <w:bCs/>
          <w:i/>
          <w:iCs/>
          <w:sz w:val="24"/>
          <w:szCs w:val="24"/>
        </w:rPr>
        <w:t xml:space="preserve"> учебный год</w:t>
      </w:r>
    </w:p>
    <w:p w:rsidR="00D718CC" w:rsidRPr="00F61149" w:rsidRDefault="00565DBE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Задачи и план действий по реализации основной образовательной программы ОО</w:t>
      </w:r>
      <w:r w:rsidR="000735D2" w:rsidRPr="00F61149">
        <w:rPr>
          <w:rFonts w:cs="Times New Roman"/>
          <w:sz w:val="24"/>
          <w:szCs w:val="24"/>
        </w:rPr>
        <w:t xml:space="preserve"> и Рабочей программы воспитания</w:t>
      </w:r>
      <w:r w:rsidRPr="00F61149">
        <w:rPr>
          <w:rFonts w:cs="Times New Roman"/>
          <w:sz w:val="24"/>
          <w:szCs w:val="24"/>
        </w:rPr>
        <w:t>, годового плана работы на учебный год выполнен.</w:t>
      </w:r>
    </w:p>
    <w:p w:rsidR="00D718CC" w:rsidRPr="00F61149" w:rsidRDefault="00565DBE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Повысился теоретический и практический уровень педагогов в освоении и внедрении ФГОС ДО в воспитательно-образовательный процесс ОО.</w:t>
      </w:r>
    </w:p>
    <w:p w:rsidR="00D718CC" w:rsidRPr="00F61149" w:rsidRDefault="00565DBE">
      <w:pPr>
        <w:numPr>
          <w:ilvl w:val="0"/>
          <w:numId w:val="10"/>
        </w:numPr>
        <w:spacing w:after="0"/>
        <w:jc w:val="both"/>
        <w:rPr>
          <w:rFonts w:cs="Times New Roman"/>
          <w:sz w:val="24"/>
          <w:szCs w:val="24"/>
        </w:rPr>
      </w:pPr>
      <w:r w:rsidRPr="00F61149">
        <w:rPr>
          <w:rFonts w:cs="Times New Roman"/>
          <w:sz w:val="24"/>
          <w:szCs w:val="24"/>
        </w:rPr>
        <w:t>Совершенствуется использование в образовательном процессе информационных технологий, инновационных форм работы с детьми и взаимодействия с семьями воспитанников.</w:t>
      </w:r>
    </w:p>
    <w:p w:rsidR="00D718CC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На основании анализа деятельности ОО с учетом</w:t>
      </w:r>
      <w:r w:rsidR="00703037" w:rsidRPr="00703037">
        <w:rPr>
          <w:rFonts w:cs="Times New Roman"/>
          <w:sz w:val="24"/>
          <w:szCs w:val="24"/>
        </w:rPr>
        <w:t xml:space="preserve"> достигнутых результатов за 2022-2023</w:t>
      </w:r>
      <w:r w:rsidRPr="00703037">
        <w:rPr>
          <w:rFonts w:cs="Times New Roman"/>
          <w:sz w:val="24"/>
          <w:szCs w:val="24"/>
        </w:rPr>
        <w:t xml:space="preserve"> учебный год определены перспективные направления и актуальные вопросы работы ОО на следующий учебный год.</w:t>
      </w:r>
    </w:p>
    <w:p w:rsidR="00877521" w:rsidRPr="00703037" w:rsidRDefault="0087752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718CC" w:rsidRPr="00877521" w:rsidRDefault="0087752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7521">
        <w:rPr>
          <w:rFonts w:cs="Times New Roman"/>
          <w:sz w:val="24"/>
          <w:szCs w:val="24"/>
        </w:rPr>
        <w:t>- Освоение ФОП ДО</w:t>
      </w:r>
      <w:r>
        <w:rPr>
          <w:rFonts w:cs="Times New Roman"/>
          <w:sz w:val="24"/>
          <w:szCs w:val="24"/>
        </w:rPr>
        <w:t xml:space="preserve"> и внедрение в образовательный процесс.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 xml:space="preserve">- </w:t>
      </w:r>
      <w:r w:rsidR="00AC0209" w:rsidRPr="00703037">
        <w:rPr>
          <w:rFonts w:cs="Times New Roman"/>
          <w:sz w:val="24"/>
          <w:szCs w:val="24"/>
        </w:rPr>
        <w:t xml:space="preserve">Освоение методики </w:t>
      </w:r>
      <w:r w:rsidR="00877521">
        <w:rPr>
          <w:rFonts w:cs="Times New Roman"/>
          <w:sz w:val="24"/>
          <w:szCs w:val="24"/>
        </w:rPr>
        <w:t>педагогического наблюдения.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Оснащение экологической тропы ОО</w:t>
      </w:r>
      <w:r w:rsidR="00AC0209" w:rsidRPr="00703037">
        <w:rPr>
          <w:rFonts w:cs="Times New Roman"/>
          <w:sz w:val="24"/>
          <w:szCs w:val="24"/>
        </w:rPr>
        <w:t>.</w:t>
      </w:r>
    </w:p>
    <w:p w:rsidR="00AC0209" w:rsidRPr="00703037" w:rsidRDefault="0021360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У</w:t>
      </w:r>
      <w:r w:rsidR="00AC0209" w:rsidRPr="00703037">
        <w:rPr>
          <w:rFonts w:cs="Times New Roman"/>
          <w:sz w:val="24"/>
          <w:szCs w:val="24"/>
        </w:rPr>
        <w:t>частие педагогов в конкурсах педагогического мастерства.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Психологическое сопровождение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-Проектирование индивидуального психологического сопровождения каждого ребёнка, ребенка с ОВЗ;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Совершенствование индивидуально - личностного стиля взаимодействия с детьми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Развитие игровой деятельности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Создание условий для развития игровой деятельности в соответствии с ФГОС ДО;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Оснащение игровых площадок на улице необходимым для игровой деятельности детей оборудованием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Речевое развитие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Создание условий для повышения высокого уровня речевого развития дошкольников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Развитие изобразительной деятельности</w:t>
      </w:r>
    </w:p>
    <w:p w:rsidR="00D718CC" w:rsidRPr="00703037" w:rsidRDefault="00565DBE" w:rsidP="00AC020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Использование педагогами вариативных приемов, повышающих психолого-эмоциональное состояние детей при восприятии и изображении художественных образов</w:t>
      </w:r>
      <w:r w:rsidR="00AC0209" w:rsidRPr="00703037">
        <w:rPr>
          <w:rFonts w:cs="Times New Roman"/>
          <w:sz w:val="24"/>
          <w:szCs w:val="24"/>
        </w:rPr>
        <w:t>.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Развитие музыкальной деятельности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Использование эффективных форм музыкального развития детей;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 xml:space="preserve">- Использование </w:t>
      </w:r>
      <w:proofErr w:type="spellStart"/>
      <w:r w:rsidRPr="00703037">
        <w:rPr>
          <w:rFonts w:cs="Times New Roman"/>
          <w:sz w:val="24"/>
          <w:szCs w:val="24"/>
        </w:rPr>
        <w:t>здоровьесберегающих</w:t>
      </w:r>
      <w:proofErr w:type="spellEnd"/>
      <w:r w:rsidRPr="00703037">
        <w:rPr>
          <w:rFonts w:cs="Times New Roman"/>
          <w:sz w:val="24"/>
          <w:szCs w:val="24"/>
        </w:rPr>
        <w:t xml:space="preserve"> приемов в музыкальном развитии детей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lastRenderedPageBreak/>
        <w:t>Познавательное развитие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Совершенствование работы по развитию системы детского экспериментирования и проектной деятельности во всех группах детского сада;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Оптимизация условий, способствующих развитию познавательной – исследовательской активности, интересов, интеллектуальных способностей детей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703037">
        <w:rPr>
          <w:rFonts w:cs="Times New Roman"/>
          <w:b/>
          <w:i/>
          <w:sz w:val="24"/>
          <w:szCs w:val="24"/>
        </w:rPr>
        <w:t>Диагностическая работа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Разработка индивидуального образовательного маршрута дошкольника;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- Использование инновационных форм работы с кадрами по освоению технологий лично-ориентированного развития дошкольников.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b/>
          <w:bCs/>
          <w:i/>
          <w:iCs/>
          <w:sz w:val="24"/>
          <w:szCs w:val="24"/>
        </w:rPr>
        <w:t>12. Основные направления развития ОО в ближайшей перспективе</w:t>
      </w:r>
    </w:p>
    <w:p w:rsidR="00D718CC" w:rsidRPr="00703037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Учитывая современные тенденции развития системы образования в Российской Федерации</w:t>
      </w:r>
      <w:r w:rsidR="00703037">
        <w:rPr>
          <w:rFonts w:cs="Times New Roman"/>
          <w:sz w:val="24"/>
          <w:szCs w:val="24"/>
        </w:rPr>
        <w:t xml:space="preserve"> (ФГОС ДО), итоги работы за 2022-2023</w:t>
      </w:r>
      <w:r w:rsidRPr="00703037">
        <w:rPr>
          <w:rFonts w:cs="Times New Roman"/>
          <w:sz w:val="24"/>
          <w:szCs w:val="24"/>
        </w:rPr>
        <w:t xml:space="preserve"> учебный год, педагогическим коллективом были намечены перспективы в работе ОО на следующий год:</w:t>
      </w:r>
    </w:p>
    <w:p w:rsidR="00C83AC6" w:rsidRPr="00C83AC6" w:rsidRDefault="00565DBE" w:rsidP="00C83AC6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Повышение компетенции педагогических работников ОО, реализация требований ФГОС ДО</w:t>
      </w:r>
      <w:r w:rsidR="00C83AC6">
        <w:rPr>
          <w:rFonts w:cs="Times New Roman"/>
          <w:sz w:val="24"/>
          <w:szCs w:val="24"/>
        </w:rPr>
        <w:t xml:space="preserve"> и ФОП ДО</w:t>
      </w:r>
      <w:r w:rsidRPr="00703037">
        <w:rPr>
          <w:rFonts w:cs="Times New Roman"/>
          <w:sz w:val="24"/>
          <w:szCs w:val="24"/>
        </w:rPr>
        <w:t>.</w:t>
      </w:r>
    </w:p>
    <w:p w:rsidR="00D718CC" w:rsidRPr="00703037" w:rsidRDefault="00565DBE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Повышение квалификации педагогов дошкольного ОО, развитие творческого потенциала коллектива.</w:t>
      </w:r>
    </w:p>
    <w:p w:rsidR="00D718CC" w:rsidRPr="00703037" w:rsidRDefault="00565DBE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Использование инновационных технологий в воспитании и обучении детей, во взаимодействии с семьями воспитанников.</w:t>
      </w:r>
    </w:p>
    <w:p w:rsidR="00D718CC" w:rsidRPr="00703037" w:rsidRDefault="00565DBE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Работа по улучшению материальной базы, совершенствованию развивающей предметно-пространственной среды в детском саду.</w:t>
      </w:r>
    </w:p>
    <w:p w:rsidR="00C83AC6" w:rsidRDefault="00565DBE" w:rsidP="00C83AC6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703037">
        <w:rPr>
          <w:rFonts w:cs="Times New Roman"/>
          <w:sz w:val="24"/>
          <w:szCs w:val="24"/>
        </w:rPr>
        <w:t>Создание условий для полноценного развития речи дошкольников.</w:t>
      </w:r>
    </w:p>
    <w:p w:rsidR="00C83AC6" w:rsidRDefault="00565DBE" w:rsidP="00C83AC6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C83AC6">
        <w:rPr>
          <w:rFonts w:cs="Times New Roman"/>
          <w:sz w:val="24"/>
          <w:szCs w:val="24"/>
        </w:rPr>
        <w:t>Развитие педагогического наблюдения за детьми всех возрастных групп</w:t>
      </w:r>
      <w:r w:rsidR="00C83AC6">
        <w:rPr>
          <w:rFonts w:cs="Times New Roman"/>
          <w:sz w:val="24"/>
          <w:szCs w:val="24"/>
        </w:rPr>
        <w:t>.</w:t>
      </w:r>
    </w:p>
    <w:p w:rsidR="00D718CC" w:rsidRPr="00C83AC6" w:rsidRDefault="00F6341F" w:rsidP="00C83AC6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Использование</w:t>
      </w:r>
      <w:r w:rsidR="00877521">
        <w:rPr>
          <w:rFonts w:cs="Times New Roman"/>
          <w:sz w:val="24"/>
          <w:szCs w:val="24"/>
        </w:rPr>
        <w:t xml:space="preserve">  ИКТ</w:t>
      </w:r>
      <w:proofErr w:type="gramEnd"/>
      <w:r w:rsidR="00877521">
        <w:rPr>
          <w:rFonts w:cs="Times New Roman"/>
          <w:sz w:val="24"/>
          <w:szCs w:val="24"/>
        </w:rPr>
        <w:t xml:space="preserve"> в образовательном</w:t>
      </w:r>
      <w:r w:rsidR="00C83AC6">
        <w:rPr>
          <w:rFonts w:cs="Times New Roman"/>
          <w:sz w:val="24"/>
          <w:szCs w:val="24"/>
        </w:rPr>
        <w:t xml:space="preserve"> процесс</w:t>
      </w:r>
      <w:r w:rsidR="00877521">
        <w:rPr>
          <w:rFonts w:cs="Times New Roman"/>
          <w:sz w:val="24"/>
          <w:szCs w:val="24"/>
        </w:rPr>
        <w:t>е</w:t>
      </w:r>
      <w:r w:rsidR="00C83AC6">
        <w:rPr>
          <w:rFonts w:cs="Times New Roman"/>
          <w:sz w:val="24"/>
          <w:szCs w:val="24"/>
        </w:rPr>
        <w:t>.</w:t>
      </w:r>
      <w:r w:rsidR="00AC0209" w:rsidRPr="00C83AC6">
        <w:rPr>
          <w:rFonts w:cs="Times New Roman"/>
          <w:sz w:val="24"/>
          <w:szCs w:val="24"/>
        </w:rPr>
        <w:t xml:space="preserve"> </w:t>
      </w:r>
    </w:p>
    <w:p w:rsidR="00C83AC6" w:rsidRDefault="00C83AC6">
      <w:pPr>
        <w:spacing w:after="0"/>
        <w:ind w:firstLine="709"/>
        <w:jc w:val="both"/>
        <w:rPr>
          <w:rFonts w:cs="Times New Roman"/>
          <w:sz w:val="24"/>
          <w:szCs w:val="24"/>
          <w:highlight w:val="yellow"/>
        </w:rPr>
      </w:pPr>
    </w:p>
    <w:p w:rsidR="00D718CC" w:rsidRPr="00877521" w:rsidRDefault="00565DB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7521">
        <w:rPr>
          <w:rFonts w:cs="Times New Roman"/>
          <w:sz w:val="24"/>
          <w:szCs w:val="24"/>
        </w:rPr>
        <w:t>Исходя из вышесказанного, были сформулированы </w:t>
      </w:r>
      <w:r w:rsidR="005C7AFB" w:rsidRPr="00877521">
        <w:rPr>
          <w:rFonts w:cs="Times New Roman"/>
          <w:b/>
          <w:bCs/>
          <w:sz w:val="24"/>
          <w:szCs w:val="24"/>
        </w:rPr>
        <w:t>задачи на 2022-2023</w:t>
      </w:r>
      <w:r w:rsidRPr="00877521">
        <w:rPr>
          <w:rFonts w:cs="Times New Roman"/>
          <w:b/>
          <w:bCs/>
          <w:sz w:val="24"/>
          <w:szCs w:val="24"/>
        </w:rPr>
        <w:t xml:space="preserve"> учебный год:</w:t>
      </w:r>
    </w:p>
    <w:p w:rsidR="00D718CC" w:rsidRPr="00877521" w:rsidRDefault="00877521" w:rsidP="008C7EA1">
      <w:pPr>
        <w:pStyle w:val="a3"/>
        <w:numPr>
          <w:ilvl w:val="1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Освоение </w:t>
      </w:r>
      <w:r w:rsidR="00703037" w:rsidRPr="00877521">
        <w:rPr>
          <w:rFonts w:cs="Times New Roman"/>
          <w:sz w:val="24"/>
          <w:szCs w:val="24"/>
        </w:rPr>
        <w:t>ФОП ДО</w:t>
      </w:r>
      <w:r>
        <w:rPr>
          <w:rFonts w:cs="Times New Roman"/>
          <w:sz w:val="24"/>
          <w:szCs w:val="24"/>
        </w:rPr>
        <w:t xml:space="preserve"> и построение </w:t>
      </w:r>
      <w:r w:rsidR="00703037" w:rsidRPr="00877521">
        <w:rPr>
          <w:rFonts w:cs="Times New Roman"/>
          <w:sz w:val="24"/>
          <w:szCs w:val="24"/>
        </w:rPr>
        <w:t>образовательный процесс</w:t>
      </w:r>
      <w:r>
        <w:rPr>
          <w:rFonts w:cs="Times New Roman"/>
          <w:sz w:val="24"/>
          <w:szCs w:val="24"/>
        </w:rPr>
        <w:t>а в соответствие с ней.</w:t>
      </w:r>
    </w:p>
    <w:p w:rsidR="00392CC9" w:rsidRPr="00877521" w:rsidRDefault="00053FB6" w:rsidP="008C7EA1">
      <w:pPr>
        <w:pStyle w:val="a3"/>
        <w:numPr>
          <w:ilvl w:val="1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877521">
        <w:rPr>
          <w:rFonts w:cs="Times New Roman"/>
          <w:sz w:val="24"/>
          <w:szCs w:val="24"/>
        </w:rPr>
        <w:t>Ознакомление воспитанников с народной культурой и традициями в различных видах образовательной деятельности.</w:t>
      </w:r>
      <w:r w:rsidR="00392CC9" w:rsidRPr="00877521">
        <w:rPr>
          <w:rFonts w:cs="Times New Roman"/>
          <w:sz w:val="24"/>
          <w:szCs w:val="24"/>
        </w:rPr>
        <w:t xml:space="preserve"> </w:t>
      </w:r>
    </w:p>
    <w:sectPr w:rsidR="00392CC9" w:rsidRPr="00877521" w:rsidSect="00D718CC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8D"/>
    <w:multiLevelType w:val="multilevel"/>
    <w:tmpl w:val="98C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hint="default"/>
        <w:b w:val="0"/>
        <w:i w:val="0"/>
        <w:color w:val="4A474B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4CF5"/>
    <w:multiLevelType w:val="hybridMultilevel"/>
    <w:tmpl w:val="0A28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052"/>
    <w:multiLevelType w:val="multilevel"/>
    <w:tmpl w:val="3FBE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24F46"/>
    <w:multiLevelType w:val="hybridMultilevel"/>
    <w:tmpl w:val="3CFE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1E9"/>
    <w:multiLevelType w:val="hybridMultilevel"/>
    <w:tmpl w:val="B2DE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59"/>
    <w:multiLevelType w:val="multilevel"/>
    <w:tmpl w:val="C5E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829BC"/>
    <w:multiLevelType w:val="hybridMultilevel"/>
    <w:tmpl w:val="B0A2E6F6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7" w15:restartNumberingAfterBreak="0">
    <w:nsid w:val="16811740"/>
    <w:multiLevelType w:val="multilevel"/>
    <w:tmpl w:val="704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34309"/>
    <w:multiLevelType w:val="multilevel"/>
    <w:tmpl w:val="3B9AFD7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0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7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9" w15:restartNumberingAfterBreak="0">
    <w:nsid w:val="1BC056D0"/>
    <w:multiLevelType w:val="hybridMultilevel"/>
    <w:tmpl w:val="11A410A6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25235DB6"/>
    <w:multiLevelType w:val="hybridMultilevel"/>
    <w:tmpl w:val="D032C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A94D5A"/>
    <w:multiLevelType w:val="multilevel"/>
    <w:tmpl w:val="702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5266C"/>
    <w:multiLevelType w:val="hybridMultilevel"/>
    <w:tmpl w:val="23CCB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134B1"/>
    <w:multiLevelType w:val="hybridMultilevel"/>
    <w:tmpl w:val="72883C58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 w15:restartNumberingAfterBreak="0">
    <w:nsid w:val="3CB06396"/>
    <w:multiLevelType w:val="multilevel"/>
    <w:tmpl w:val="A54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C67A1"/>
    <w:multiLevelType w:val="hybridMultilevel"/>
    <w:tmpl w:val="D0420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967A63"/>
    <w:multiLevelType w:val="hybridMultilevel"/>
    <w:tmpl w:val="800CE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E2270C"/>
    <w:multiLevelType w:val="multilevel"/>
    <w:tmpl w:val="7236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92FD2"/>
    <w:multiLevelType w:val="multilevel"/>
    <w:tmpl w:val="96E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667A8"/>
    <w:multiLevelType w:val="hybridMultilevel"/>
    <w:tmpl w:val="675C9B5E"/>
    <w:lvl w:ilvl="0" w:tplc="755494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10569AC"/>
    <w:multiLevelType w:val="multilevel"/>
    <w:tmpl w:val="5B2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91A60"/>
    <w:multiLevelType w:val="hybridMultilevel"/>
    <w:tmpl w:val="FD2AB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731E1"/>
    <w:multiLevelType w:val="hybridMultilevel"/>
    <w:tmpl w:val="37D2FE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95F2C9D"/>
    <w:multiLevelType w:val="hybridMultilevel"/>
    <w:tmpl w:val="9168CE3C"/>
    <w:lvl w:ilvl="0" w:tplc="60B46E5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C37951"/>
    <w:multiLevelType w:val="multilevel"/>
    <w:tmpl w:val="D79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C403F6"/>
    <w:multiLevelType w:val="hybridMultilevel"/>
    <w:tmpl w:val="35A6AB68"/>
    <w:lvl w:ilvl="0" w:tplc="B052EA6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2E738B"/>
    <w:multiLevelType w:val="hybridMultilevel"/>
    <w:tmpl w:val="A8485EBA"/>
    <w:lvl w:ilvl="0" w:tplc="5C604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D769EF"/>
    <w:multiLevelType w:val="hybridMultilevel"/>
    <w:tmpl w:val="E4A8BE98"/>
    <w:lvl w:ilvl="0" w:tplc="E1D2CC0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66D47"/>
    <w:multiLevelType w:val="multilevel"/>
    <w:tmpl w:val="F510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28"/>
  </w:num>
  <w:num w:numId="5">
    <w:abstractNumId w:val="7"/>
  </w:num>
  <w:num w:numId="6">
    <w:abstractNumId w:val="5"/>
  </w:num>
  <w:num w:numId="7">
    <w:abstractNumId w:val="18"/>
  </w:num>
  <w:num w:numId="8">
    <w:abstractNumId w:val="20"/>
  </w:num>
  <w:num w:numId="9">
    <w:abstractNumId w:val="24"/>
  </w:num>
  <w:num w:numId="10">
    <w:abstractNumId w:val="11"/>
  </w:num>
  <w:num w:numId="11">
    <w:abstractNumId w:val="14"/>
  </w:num>
  <w:num w:numId="12">
    <w:abstractNumId w:val="26"/>
  </w:num>
  <w:num w:numId="13">
    <w:abstractNumId w:val="23"/>
  </w:num>
  <w:num w:numId="14">
    <w:abstractNumId w:val="9"/>
  </w:num>
  <w:num w:numId="15">
    <w:abstractNumId w:val="19"/>
  </w:num>
  <w:num w:numId="16">
    <w:abstractNumId w:val="1"/>
  </w:num>
  <w:num w:numId="17">
    <w:abstractNumId w:val="16"/>
  </w:num>
  <w:num w:numId="18">
    <w:abstractNumId w:val="10"/>
  </w:num>
  <w:num w:numId="19">
    <w:abstractNumId w:val="12"/>
  </w:num>
  <w:num w:numId="20">
    <w:abstractNumId w:val="6"/>
  </w:num>
  <w:num w:numId="21">
    <w:abstractNumId w:val="25"/>
  </w:num>
  <w:num w:numId="22">
    <w:abstractNumId w:val="13"/>
  </w:num>
  <w:num w:numId="23">
    <w:abstractNumId w:val="4"/>
  </w:num>
  <w:num w:numId="24">
    <w:abstractNumId w:val="15"/>
  </w:num>
  <w:num w:numId="25">
    <w:abstractNumId w:val="22"/>
  </w:num>
  <w:num w:numId="26">
    <w:abstractNumId w:val="27"/>
  </w:num>
  <w:num w:numId="27">
    <w:abstractNumId w:val="8"/>
  </w:num>
  <w:num w:numId="28">
    <w:abstractNumId w:val="21"/>
  </w:num>
  <w:num w:numId="2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C"/>
    <w:rsid w:val="000127DC"/>
    <w:rsid w:val="00043C64"/>
    <w:rsid w:val="00045648"/>
    <w:rsid w:val="00051DF3"/>
    <w:rsid w:val="00053FB6"/>
    <w:rsid w:val="00055798"/>
    <w:rsid w:val="0006001A"/>
    <w:rsid w:val="000735D2"/>
    <w:rsid w:val="00096FF2"/>
    <w:rsid w:val="000C404C"/>
    <w:rsid w:val="000D24F7"/>
    <w:rsid w:val="0011391B"/>
    <w:rsid w:val="00145682"/>
    <w:rsid w:val="001526CD"/>
    <w:rsid w:val="0019229B"/>
    <w:rsid w:val="00195B8B"/>
    <w:rsid w:val="001F7BFE"/>
    <w:rsid w:val="00213607"/>
    <w:rsid w:val="00240BDE"/>
    <w:rsid w:val="002521CF"/>
    <w:rsid w:val="0025567A"/>
    <w:rsid w:val="00281D43"/>
    <w:rsid w:val="002901B7"/>
    <w:rsid w:val="002A0C63"/>
    <w:rsid w:val="002A6DEE"/>
    <w:rsid w:val="002A71F6"/>
    <w:rsid w:val="002F2243"/>
    <w:rsid w:val="00307E44"/>
    <w:rsid w:val="00355027"/>
    <w:rsid w:val="00356063"/>
    <w:rsid w:val="0037284E"/>
    <w:rsid w:val="00392CC9"/>
    <w:rsid w:val="003D43E6"/>
    <w:rsid w:val="003E4018"/>
    <w:rsid w:val="00427626"/>
    <w:rsid w:val="00431643"/>
    <w:rsid w:val="0044615B"/>
    <w:rsid w:val="00457951"/>
    <w:rsid w:val="00497A72"/>
    <w:rsid w:val="004B47D3"/>
    <w:rsid w:val="004C5661"/>
    <w:rsid w:val="004D231C"/>
    <w:rsid w:val="004D3A7D"/>
    <w:rsid w:val="004D4B0D"/>
    <w:rsid w:val="004D570B"/>
    <w:rsid w:val="004F5FC2"/>
    <w:rsid w:val="00565DBE"/>
    <w:rsid w:val="0057321F"/>
    <w:rsid w:val="005745BE"/>
    <w:rsid w:val="005B0B5D"/>
    <w:rsid w:val="005C7AFB"/>
    <w:rsid w:val="005D7606"/>
    <w:rsid w:val="005F48B9"/>
    <w:rsid w:val="00600234"/>
    <w:rsid w:val="00605CA3"/>
    <w:rsid w:val="00654729"/>
    <w:rsid w:val="00670DB1"/>
    <w:rsid w:val="006F2EA0"/>
    <w:rsid w:val="0070139C"/>
    <w:rsid w:val="00703037"/>
    <w:rsid w:val="00722D13"/>
    <w:rsid w:val="0075183A"/>
    <w:rsid w:val="007829CE"/>
    <w:rsid w:val="007A695B"/>
    <w:rsid w:val="007B5772"/>
    <w:rsid w:val="007B6AAA"/>
    <w:rsid w:val="007E5BAC"/>
    <w:rsid w:val="00824823"/>
    <w:rsid w:val="00845F99"/>
    <w:rsid w:val="00877521"/>
    <w:rsid w:val="008B7D22"/>
    <w:rsid w:val="008C7EA1"/>
    <w:rsid w:val="008D4312"/>
    <w:rsid w:val="008D566C"/>
    <w:rsid w:val="008D5FA9"/>
    <w:rsid w:val="008E16C5"/>
    <w:rsid w:val="00936348"/>
    <w:rsid w:val="0094090D"/>
    <w:rsid w:val="0098080D"/>
    <w:rsid w:val="00994B55"/>
    <w:rsid w:val="009B1A1F"/>
    <w:rsid w:val="009C3845"/>
    <w:rsid w:val="009E32F9"/>
    <w:rsid w:val="009F4F93"/>
    <w:rsid w:val="00A47790"/>
    <w:rsid w:val="00A578EB"/>
    <w:rsid w:val="00A60479"/>
    <w:rsid w:val="00A63A8D"/>
    <w:rsid w:val="00A64AEB"/>
    <w:rsid w:val="00A80B91"/>
    <w:rsid w:val="00A90108"/>
    <w:rsid w:val="00A90B52"/>
    <w:rsid w:val="00A9587E"/>
    <w:rsid w:val="00AC0209"/>
    <w:rsid w:val="00AC27DE"/>
    <w:rsid w:val="00B57643"/>
    <w:rsid w:val="00BB084B"/>
    <w:rsid w:val="00BD2E7D"/>
    <w:rsid w:val="00BF4D06"/>
    <w:rsid w:val="00C14D0B"/>
    <w:rsid w:val="00C22DFF"/>
    <w:rsid w:val="00C31ED4"/>
    <w:rsid w:val="00C3772C"/>
    <w:rsid w:val="00C40B5B"/>
    <w:rsid w:val="00C415F1"/>
    <w:rsid w:val="00C445CC"/>
    <w:rsid w:val="00C67F3A"/>
    <w:rsid w:val="00C82233"/>
    <w:rsid w:val="00C82C40"/>
    <w:rsid w:val="00C83AC6"/>
    <w:rsid w:val="00C91111"/>
    <w:rsid w:val="00C929C4"/>
    <w:rsid w:val="00CC2DAC"/>
    <w:rsid w:val="00CE5B0F"/>
    <w:rsid w:val="00D034CF"/>
    <w:rsid w:val="00D0600F"/>
    <w:rsid w:val="00D1602F"/>
    <w:rsid w:val="00D40C77"/>
    <w:rsid w:val="00D4636D"/>
    <w:rsid w:val="00D52D63"/>
    <w:rsid w:val="00D718CC"/>
    <w:rsid w:val="00DB55AA"/>
    <w:rsid w:val="00DC2E5E"/>
    <w:rsid w:val="00E11198"/>
    <w:rsid w:val="00E34418"/>
    <w:rsid w:val="00EC39BA"/>
    <w:rsid w:val="00ED0066"/>
    <w:rsid w:val="00F22BE0"/>
    <w:rsid w:val="00F4336D"/>
    <w:rsid w:val="00F500FD"/>
    <w:rsid w:val="00F51CE6"/>
    <w:rsid w:val="00F533B1"/>
    <w:rsid w:val="00F61149"/>
    <w:rsid w:val="00F6341F"/>
    <w:rsid w:val="00F92C13"/>
    <w:rsid w:val="00FA3711"/>
    <w:rsid w:val="00FC0D4F"/>
    <w:rsid w:val="00FD3C1A"/>
    <w:rsid w:val="00FD5FF2"/>
    <w:rsid w:val="00FE2221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A598"/>
  <w15:docId w15:val="{4DEDAB63-0BEE-4070-9843-4FBC78B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8C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18CC"/>
    <w:pPr>
      <w:ind w:left="720"/>
      <w:contextualSpacing/>
    </w:pPr>
  </w:style>
  <w:style w:type="table" w:styleId="a4">
    <w:name w:val="Table Grid"/>
    <w:basedOn w:val="a1"/>
    <w:uiPriority w:val="59"/>
    <w:rsid w:val="00D7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8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8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718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D718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05CA3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1F7BF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F7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181">
          <w:marLeft w:val="331"/>
          <w:marRight w:val="0"/>
          <w:marTop w:val="67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tgramotnost.ru/online-servisy/chto-takoe-messendzhery-ih-vozmozhnosti-10-messendzher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o.ru/wp-content/uploads/2014/02/Ot-rojdenia-do-shko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10786</Words>
  <Characters>61483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2023-05-12T05:40:00Z</cp:lastPrinted>
  <dcterms:created xsi:type="dcterms:W3CDTF">2023-06-16T04:02:00Z</dcterms:created>
  <dcterms:modified xsi:type="dcterms:W3CDTF">2023-06-27T06:47:00Z</dcterms:modified>
</cp:coreProperties>
</file>